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A9315" w14:textId="440BA2EA" w:rsidR="00EF76BC" w:rsidRPr="00FD7548" w:rsidRDefault="003F2C45" w:rsidP="1E188045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D754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Information: </w:t>
      </w:r>
      <w:r w:rsidR="00137DE5" w:rsidRPr="00FD7548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="00EF76BC" w:rsidRPr="00FD754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aming </w:t>
      </w:r>
      <w:r w:rsidR="00AF4CED" w:rsidRPr="00FD7548">
        <w:rPr>
          <w:rFonts w:ascii="Times New Roman" w:hAnsi="Times New Roman" w:cs="Times New Roman"/>
          <w:b/>
          <w:bCs/>
          <w:sz w:val="24"/>
          <w:szCs w:val="24"/>
          <w:lang w:val="en-US"/>
        </w:rPr>
        <w:t>Interleukin</w:t>
      </w:r>
      <w:r w:rsidR="00EF76BC" w:rsidRPr="00FD7548">
        <w:rPr>
          <w:rFonts w:ascii="Times New Roman" w:hAnsi="Times New Roman" w:cs="Times New Roman"/>
          <w:b/>
          <w:bCs/>
          <w:sz w:val="24"/>
          <w:szCs w:val="24"/>
          <w:lang w:val="en-US"/>
        </w:rPr>
        <w:t>-12: Engineering of bispecific antibody-based IL-12 mimetics with biased agonism capacities</w:t>
      </w:r>
    </w:p>
    <w:p w14:paraId="254D6775" w14:textId="77777777" w:rsidR="00C722A9" w:rsidRPr="00FD7548" w:rsidRDefault="00C722A9" w:rsidP="00E91707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49BB184F" w14:textId="18F3DAA7" w:rsidR="0074617F" w:rsidRPr="00FD7548" w:rsidRDefault="0074617F" w:rsidP="0074617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vertAlign w:val="superscript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lang w:val="en-US"/>
        </w:rPr>
        <w:t>Britta Lipinski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1,2+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Laura Unmuth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1,2+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Paul Arras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Ron Endruszeit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Stefan Becker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3F2C45" w:rsidRPr="00FD7548">
        <w:rPr>
          <w:rFonts w:ascii="Times New Roman" w:hAnsi="Times New Roman" w:cs="Times New Roman"/>
          <w:sz w:val="20"/>
          <w:szCs w:val="20"/>
          <w:lang w:val="en-US"/>
        </w:rPr>
        <w:t>Jonathan Mathias Rödel</w:t>
      </w:r>
      <w:r w:rsidR="003F2C45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3F2C45"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E35245" w:rsidRPr="00FD7548">
        <w:rPr>
          <w:rFonts w:ascii="Times New Roman" w:hAnsi="Times New Roman" w:cs="Times New Roman"/>
          <w:sz w:val="20"/>
          <w:szCs w:val="20"/>
          <w:lang w:val="en-US"/>
        </w:rPr>
        <w:t>Jürgen Scheller</w:t>
      </w:r>
      <w:r w:rsidR="00E35245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E35245" w:rsidRPr="00FD7548">
        <w:rPr>
          <w:rFonts w:ascii="Times New Roman" w:hAnsi="Times New Roman" w:cs="Times New Roman"/>
          <w:sz w:val="20"/>
          <w:szCs w:val="20"/>
          <w:lang w:val="en-US"/>
        </w:rPr>
        <w:t>, Silke Pudewell</w:t>
      </w:r>
      <w:r w:rsidR="00E35245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E35245" w:rsidRPr="00FD7548">
        <w:rPr>
          <w:rFonts w:ascii="Times New Roman" w:hAnsi="Times New Roman" w:cs="Times New Roman"/>
          <w:sz w:val="20"/>
          <w:szCs w:val="20"/>
          <w:lang w:val="en-US"/>
        </w:rPr>
        <w:t>, Doreen M. Floss</w:t>
      </w:r>
      <w:r w:rsidR="00E35245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E35245"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Simon Krah</w:t>
      </w: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Julia Harwardt</w:t>
      </w: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Achim Doerner</w:t>
      </w: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2FF41D7E" w:rsidRPr="00FD7548">
        <w:rPr>
          <w:rFonts w:ascii="Times New Roman" w:hAnsi="Times New Roman" w:cs="Times New Roman"/>
          <w:sz w:val="20"/>
          <w:szCs w:val="20"/>
          <w:lang w:val="en-US"/>
        </w:rPr>
        <w:t>Laura Helming</w:t>
      </w:r>
      <w:r w:rsidR="6DBE7A01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4</w:t>
      </w:r>
      <w:r w:rsidR="2FF41D7E" w:rsidRPr="00FD7548">
        <w:rPr>
          <w:rFonts w:ascii="Times New Roman" w:hAnsi="Times New Roman" w:cs="Times New Roman"/>
          <w:sz w:val="20"/>
          <w:szCs w:val="20"/>
          <w:lang w:val="en-US"/>
        </w:rPr>
        <w:t>, Chunxiao Xu</w:t>
      </w:r>
      <w:r w:rsidR="638FF7F4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4</w:t>
      </w:r>
      <w:r w:rsidR="2FF41D7E" w:rsidRPr="00FD7548">
        <w:rPr>
          <w:rFonts w:ascii="Times New Roman" w:hAnsi="Times New Roman" w:cs="Times New Roman"/>
          <w:sz w:val="20"/>
          <w:szCs w:val="20"/>
          <w:lang w:val="en-US"/>
        </w:rPr>
        <w:t>, Andreas Menrad</w:t>
      </w:r>
      <w:r w:rsidR="6094CB0E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="2FF41D7E"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Andreas Evers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Harald Kolmar</w:t>
      </w:r>
      <w:r w:rsidR="1A370E74"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5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Desislava Elter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Lukas Pekar</w:t>
      </w: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and Stefan Zielonka</w:t>
      </w: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1,2*</w:t>
      </w:r>
    </w:p>
    <w:p w14:paraId="29A0652B" w14:textId="77777777" w:rsidR="0074617F" w:rsidRPr="00FD7548" w:rsidRDefault="0074617F" w:rsidP="0074617F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0955EDA1" w14:textId="7D113A4C" w:rsidR="0074617F" w:rsidRPr="00FD7548" w:rsidRDefault="0074617F" w:rsidP="0074617F">
      <w:pPr>
        <w:shd w:val="clear" w:color="auto" w:fill="FFFFFF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1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Biomolecular Immunotherapy, Institute for Organic Chemistry and Biochemistry, Technical University of Darmstadt, D-64287 Darmstadt</w:t>
      </w:r>
    </w:p>
    <w:p w14:paraId="4089E625" w14:textId="7389AF39" w:rsidR="0074617F" w:rsidRPr="00FD7548" w:rsidRDefault="0074617F" w:rsidP="0074617F">
      <w:pPr>
        <w:shd w:val="clear" w:color="auto" w:fill="FFFFFF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="00E64255"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Antibody Discovery 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r w:rsidR="00E64255" w:rsidRPr="00FD7548">
        <w:rPr>
          <w:rFonts w:ascii="Times New Roman" w:hAnsi="Times New Roman" w:cs="Times New Roman"/>
          <w:sz w:val="20"/>
          <w:szCs w:val="20"/>
          <w:lang w:val="en-US"/>
        </w:rPr>
        <w:t>Protein Engineering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, Merck Healthcare KGaA, D-64293 Darmstadt, Germany</w:t>
      </w:r>
    </w:p>
    <w:p w14:paraId="145B5BCC" w14:textId="6EA5FEDE" w:rsidR="00E21381" w:rsidRPr="00FD7548" w:rsidRDefault="00E21381" w:rsidP="662DE960">
      <w:pPr>
        <w:shd w:val="clear" w:color="auto" w:fill="FFFFFF" w:themeFill="background1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578AE0F4" w:rsidRPr="00FD7548">
        <w:rPr>
          <w:rFonts w:ascii="Times New Roman" w:hAnsi="Times New Roman" w:cs="Times New Roman"/>
          <w:sz w:val="20"/>
          <w:szCs w:val="20"/>
          <w:lang w:val="en-US"/>
        </w:rPr>
        <w:t>Institute of Biochemistry and Molecular Biology II, Medical Faculty and University Hospital Düsseldorf, Heinrich-Heine-University Düsseldorf, D-40225 Düsseldorf, Germany</w:t>
      </w:r>
    </w:p>
    <w:p w14:paraId="0FF362E6" w14:textId="38BB406F" w:rsidR="12A52342" w:rsidRPr="00FD7548" w:rsidRDefault="12A52342" w:rsidP="4B95F640">
      <w:pPr>
        <w:shd w:val="clear" w:color="auto" w:fill="FFFFFF" w:themeFill="background1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  <w:lang w:val="en-US"/>
        </w:rPr>
        <w:t>4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Research Unit Oncology, EMD Serono Research Center, Billerica, MA 01821, USA</w:t>
      </w:r>
    </w:p>
    <w:p w14:paraId="054EFD2D" w14:textId="489C1278" w:rsidR="0074617F" w:rsidRPr="00FD7548" w:rsidRDefault="12A52342" w:rsidP="00C9D28A">
      <w:pPr>
        <w:shd w:val="clear" w:color="auto" w:fill="FFFFFF" w:themeFill="background1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vertAlign w:val="superscript"/>
          <w:lang w:val="en-US"/>
        </w:rPr>
        <w:t>5</w:t>
      </w:r>
      <w:r w:rsidR="0074617F" w:rsidRPr="00FD7548">
        <w:rPr>
          <w:rFonts w:ascii="Times New Roman" w:hAnsi="Times New Roman" w:cs="Times New Roman"/>
          <w:sz w:val="20"/>
          <w:szCs w:val="20"/>
          <w:lang w:val="en-US"/>
        </w:rPr>
        <w:t>Applied Biochemistry, Institute for Organic Chemistry and Biochemistry, Technical University of Darmstadt, D-64287 Darmstadt</w:t>
      </w:r>
    </w:p>
    <w:p w14:paraId="425351C2" w14:textId="77777777" w:rsidR="0074617F" w:rsidRPr="00FD7548" w:rsidRDefault="0074617F" w:rsidP="0074617F">
      <w:pPr>
        <w:autoSpaceDE w:val="0"/>
        <w:autoSpaceDN w:val="0"/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117451FA" w14:textId="77777777" w:rsidR="0074617F" w:rsidRPr="00FD7548" w:rsidRDefault="0074617F" w:rsidP="0074617F">
      <w:pPr>
        <w:autoSpaceDE w:val="0"/>
        <w:autoSpaceDN w:val="0"/>
        <w:adjustRightInd w:val="0"/>
        <w:snapToGrid w:val="0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+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>These authors contributed equally to this work.</w:t>
      </w:r>
    </w:p>
    <w:p w14:paraId="367996C6" w14:textId="77777777" w:rsidR="0074617F" w:rsidRPr="00FD7548" w:rsidRDefault="0074617F" w:rsidP="0074617F">
      <w:pPr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To whom correspondence should be addressed: </w:t>
      </w:r>
    </w:p>
    <w:p w14:paraId="7199F12F" w14:textId="77777777" w:rsidR="0074617F" w:rsidRPr="00FD7548" w:rsidRDefault="0074617F" w:rsidP="0074617F">
      <w:pPr>
        <w:shd w:val="clear" w:color="auto" w:fill="FFFFFF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sz w:val="20"/>
          <w:szCs w:val="20"/>
          <w:lang w:val="en-US"/>
        </w:rPr>
        <w:t>Stefan Zielonka, Biomolecular Immunotherapy, Institute for Organic Chemistry and Biochemistry, Technical University of Darmstadt, Peter-Grünberg-</w:t>
      </w:r>
      <w:proofErr w:type="spellStart"/>
      <w:r w:rsidRPr="00FD7548">
        <w:rPr>
          <w:rFonts w:ascii="Times New Roman" w:hAnsi="Times New Roman" w:cs="Times New Roman"/>
          <w:sz w:val="20"/>
          <w:szCs w:val="20"/>
          <w:lang w:val="en-US"/>
        </w:rPr>
        <w:t>Straße</w:t>
      </w:r>
      <w:proofErr w:type="spellEnd"/>
      <w:r w:rsidRPr="00FD7548">
        <w:rPr>
          <w:rFonts w:ascii="Times New Roman" w:hAnsi="Times New Roman" w:cs="Times New Roman"/>
          <w:sz w:val="20"/>
          <w:szCs w:val="20"/>
          <w:lang w:val="en-US"/>
        </w:rPr>
        <w:t xml:space="preserve"> 4, D-64287 Darmstadt, Germany, E-mail: </w:t>
      </w:r>
      <w:hyperlink r:id="rId11" w:history="1">
        <w:r w:rsidRPr="00FD7548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stefan.zielonka@tu-darmstadt.de</w:t>
        </w:r>
      </w:hyperlink>
    </w:p>
    <w:p w14:paraId="39C68E50" w14:textId="77777777" w:rsidR="0074617F" w:rsidRPr="00FD7548" w:rsidRDefault="0074617F" w:rsidP="0074617F">
      <w:pPr>
        <w:shd w:val="clear" w:color="auto" w:fill="FFFFFF"/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114E5ED1" w14:textId="77777777" w:rsidR="0074617F" w:rsidRPr="00FD7548" w:rsidRDefault="0074617F" w:rsidP="0074617F">
      <w:pPr>
        <w:spacing w:after="0" w:line="48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b/>
          <w:sz w:val="20"/>
          <w:szCs w:val="20"/>
          <w:lang w:val="en-US"/>
        </w:rPr>
        <w:t>Running title: Biased bispecific IL-12 surrogate agonists</w:t>
      </w:r>
    </w:p>
    <w:p w14:paraId="60391DF2" w14:textId="2BD0E762" w:rsidR="00EA0216" w:rsidRPr="00FD7548" w:rsidRDefault="00CC6D7F" w:rsidP="00CC6D7F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FD7548">
        <w:rPr>
          <w:rFonts w:ascii="Times New Roman" w:hAnsi="Times New Roman" w:cs="Times New Roman"/>
          <w:b/>
          <w:sz w:val="20"/>
          <w:szCs w:val="20"/>
          <w:lang w:val="en-US"/>
        </w:rPr>
        <w:br w:type="page"/>
      </w:r>
    </w:p>
    <w:p w14:paraId="62619C70" w14:textId="1913A40E" w:rsidR="64210099" w:rsidRPr="00FD7548" w:rsidRDefault="64210099" w:rsidP="4429C36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589816" w14:textId="6EE0CAC2" w:rsidR="00306877" w:rsidRPr="00FD7548" w:rsidRDefault="00306877" w:rsidP="4429C36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D7548"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32B4EF1D" wp14:editId="5E03F68A">
            <wp:extent cx="5752465" cy="8134350"/>
            <wp:effectExtent l="0" t="0" r="635" b="0"/>
            <wp:docPr id="196056962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D2FBF" w14:textId="77777777" w:rsidR="00D03368" w:rsidRPr="00FD7548" w:rsidRDefault="00D03368" w:rsidP="003903C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AA7C92" w14:textId="08CFBF3A" w:rsidR="00194547" w:rsidRPr="00FD7548" w:rsidRDefault="27A37C1F" w:rsidP="4D99D15B">
      <w:pPr>
        <w:spacing w:after="0" w:line="480" w:lineRule="auto"/>
        <w:jc w:val="both"/>
        <w:rPr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Figure S1: Generation of camelid-derived and IL12R-specific </w:t>
      </w:r>
      <w:proofErr w:type="spellStart"/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sdAbs</w:t>
      </w:r>
      <w:proofErr w:type="spellEnd"/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based on yeast surface</w:t>
      </w:r>
      <w:r w:rsidR="00D70BEE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display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and phage display selection.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(A) Enrichment of IL-12Rβ1 binding VHHs </w:t>
      </w:r>
      <w:r w:rsidR="2FEE5CB3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displayed on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yeast libraries, that were generated </w:t>
      </w:r>
      <w:r w:rsidR="59A824A9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based on two camelids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after immunization. </w:t>
      </w:r>
      <w:r w:rsidR="69F42C3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Each antigen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was exploited at a concentration of 1 µM throughout all rounds of sorting. A two-dimensional sorting strategy was applied to select for full-length VHH display in addition to binding</w:t>
      </w:r>
      <w:r w:rsidR="05CACF1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functionality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Percentage of cells in sorting gates are shown. (B) Library sorting of one specimen (llama) was conducted to enrich for IL-12Rβ2-specific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sdAbs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which involved the utilization of the </w:t>
      </w:r>
      <w:r w:rsidR="1B6C8EF2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rh</w:t>
      </w:r>
      <w:r w:rsidR="6044756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Fc-tagged ECD of IL-12Rβ2 in Round I and the His-tagged counterpart in Round II. In Round III of sorting, the incubation was conducted with an unrelated Fc-tagged antigen</w:t>
      </w:r>
      <w:r w:rsidR="4BA77170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. To deplete for VHH domains targeting the human IgG1 Fc part, the sorting gate was adjusted to select for clones displaying the VHH entity but not showing bindi</w:t>
      </w:r>
      <w:r w:rsidR="0869AA83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ng against the unrelated Fc fusion protein, resulting in the enrichment of clones specific to the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his-tagged ECD of </w:t>
      </w:r>
      <w:r w:rsidR="53D1CBBA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IL-12Rβ2. (C) Antigen ELISA of 15 single clones after phage display selection for </w:t>
      </w:r>
      <w:r w:rsidR="5792DA3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IL-12Rβ2 binding VHHs. (D) Graphical alignment of 39 unique clones addressing </w:t>
      </w:r>
      <w:r w:rsidR="64B850C4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IL-12Rβ1 and 50 unique clones targeting </w:t>
      </w:r>
      <w:r w:rsidR="58863B7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IL-12Rβ2 that were selected after sequencing of hits generated </w:t>
      </w:r>
      <w:r w:rsidR="014A3689" w:rsidRPr="00FD7548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via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selections methods described above. Complementarity-determining regions (CDRs) are highlighted. Red bars indicate high sequence diversity at the amino acid level and green bars represent high sequence conservation at a given position. Alignment conducted with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Clustal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Omega alignment tool using Geneious version 2023.1. (E) </w:t>
      </w:r>
      <w:r w:rsidR="344ABCF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Monospecific (1+0) constructs, which were produced by exploiting strand-exchange engineered domain (SEED) technology, were analyzed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BLI for binding to either IL-12Rβ1 or IL-12Rβ2. For this, the his-tagged ECD of the receptor subunit was loaded to HIS1K biosensors at 3 µg/mL followed by association of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sdAb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constructs at 100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180 s.       </w:t>
      </w:r>
    </w:p>
    <w:p w14:paraId="5B5E4162" w14:textId="1A3ED106" w:rsidR="005B65B9" w:rsidRPr="00FD7548" w:rsidRDefault="001B29ED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3903CD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E7B9271" w14:textId="77777777" w:rsidR="005B65B9" w:rsidRPr="00FD7548" w:rsidRDefault="005B65B9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C74A403" w14:textId="4A58CB7A" w:rsidR="69C59DD4" w:rsidRPr="00FD7548" w:rsidRDefault="69C59DD4" w:rsidP="666A3B47">
      <w:pPr>
        <w:spacing w:after="0" w:line="240" w:lineRule="auto"/>
        <w:jc w:val="both"/>
        <w:rPr>
          <w:lang w:val="en-US"/>
        </w:rPr>
      </w:pPr>
    </w:p>
    <w:p w14:paraId="155063BC" w14:textId="2AF46360" w:rsidR="00F85AC6" w:rsidRPr="00FD7548" w:rsidRDefault="00F85AC6" w:rsidP="666A3B47">
      <w:pPr>
        <w:spacing w:after="0" w:line="240" w:lineRule="auto"/>
        <w:jc w:val="both"/>
      </w:pPr>
      <w:r w:rsidRPr="00FD7548">
        <w:rPr>
          <w:noProof/>
        </w:rPr>
        <w:lastRenderedPageBreak/>
        <w:drawing>
          <wp:inline distT="0" distB="0" distL="0" distR="0" wp14:anchorId="673D8E31" wp14:editId="719272CF">
            <wp:extent cx="5753100" cy="4108450"/>
            <wp:effectExtent l="0" t="0" r="0" b="6350"/>
            <wp:docPr id="174285962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10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6342F" w14:textId="77777777" w:rsidR="00F85AC6" w:rsidRPr="00FD7548" w:rsidRDefault="00F85AC6" w:rsidP="666A3B47">
      <w:pPr>
        <w:spacing w:after="0" w:line="240" w:lineRule="auto"/>
        <w:jc w:val="both"/>
      </w:pPr>
    </w:p>
    <w:p w14:paraId="7D557151" w14:textId="6DB789D4" w:rsidR="69C59DD4" w:rsidRPr="00FD7548" w:rsidRDefault="69C59DD4" w:rsidP="1EB831D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Figure S2: Epitope </w:t>
      </w:r>
      <w:r w:rsidR="58ED8178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inning </w:t>
      </w:r>
      <w:r w:rsidR="19155DD0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experiments for binding to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IL-12R subunits of TOP10 related paratopes.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(A) Heatmaps display results of BLI-based competition assays of pairwise binding, starting with first association of samples listed in rows with subsequent second association of samples listed in columns. Self-blocking is visualized in black, while blocking of the second associated sample is colored in dark blue. Binding of the second paired sample is highlighted in white. (B) </w:t>
      </w:r>
      <w:r w:rsidR="47C4B862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locked binding </w:t>
      </w:r>
      <w:r w:rsidR="38CB70D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either</w:t>
      </w:r>
      <w:r w:rsidR="32671C32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(rh)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IL-12R</w:t>
      </w:r>
      <w:r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 or</w:t>
      </w:r>
      <w:r w:rsidR="1835415A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(rh)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IL-12R</w:t>
      </w:r>
      <w:r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 in both pairwise combinations </w:t>
      </w:r>
      <w:proofErr w:type="gramStart"/>
      <w:r w:rsidR="3B039DA3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proofErr w:type="gram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visualized by </w:t>
      </w:r>
      <w:r w:rsidR="46ED117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strongly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overlapping circles, </w:t>
      </w:r>
      <w:r w:rsidR="2F3D6B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indicating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one presumed </w:t>
      </w:r>
      <w:r w:rsidR="5EF2203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pitope </w:t>
      </w:r>
      <w:r w:rsidR="079210E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in. Blocking in one direction with an additional association in the other way is depicted by circles with only a small overlap to suggest steric hindrance</w:t>
      </w:r>
      <w:r w:rsidR="498AF873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 an epitope in </w:t>
      </w:r>
      <w:proofErr w:type="gramStart"/>
      <w:r w:rsidR="498AF873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close proximity</w:t>
      </w:r>
      <w:proofErr w:type="gram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59D3D49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impairing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second association. </w:t>
      </w:r>
      <w:bookmarkStart w:id="0" w:name="_Hlk189225966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(C) </w:t>
      </w:r>
      <w:r w:rsidR="4F2A13F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Left: </w:t>
      </w:r>
      <w:r w:rsidR="2F40677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Example of non</w:t>
      </w:r>
      <w:r w:rsidR="4E8D7594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2F40677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overlapping epitopes 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after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 loading </w:t>
      </w:r>
      <w:r w:rsidR="2F40677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demonstrated by two consecutive </w:t>
      </w:r>
      <w:r w:rsidR="2E9C2CD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association</w:t>
      </w:r>
      <w:r w:rsidR="2F40677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steps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2F40677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IL-12 followed by second association of IL-12R</w:t>
      </w:r>
      <w:r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G,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1U or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1Y</w:t>
      </w:r>
      <w:r w:rsidR="4D166EA2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Second from left to right:</w:t>
      </w:r>
      <w:r w:rsidR="2784BE7A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Additional 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association of IL-12 after binding of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1G,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1U or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F85A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1Y to IL-12R</w:t>
      </w:r>
      <w:r w:rsidR="00F85AC6" w:rsidRPr="00FD7548">
        <w:rPr>
          <w:rFonts w:ascii="Calibri" w:eastAsia="Calibri" w:hAnsi="Calibri" w:cs="Calibri"/>
          <w:sz w:val="24"/>
          <w:szCs w:val="24"/>
          <w:lang w:val="en-US"/>
        </w:rPr>
        <w:t>β</w:t>
      </w:r>
      <w:r w:rsidR="00CC2E3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 </w:t>
      </w:r>
      <w:proofErr w:type="gramStart"/>
      <w:r w:rsidR="79692710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indicates </w:t>
      </w:r>
      <w:r w:rsidR="00CC2E3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non</w:t>
      </w:r>
      <w:proofErr w:type="gramEnd"/>
      <w:r w:rsidR="00CC2E3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-competitive VHHs to the wild-type cytokine in both settings. </w:t>
      </w:r>
      <w:bookmarkEnd w:id="0"/>
    </w:p>
    <w:p w14:paraId="427AE255" w14:textId="4E7A643E" w:rsidR="666A3B47" w:rsidRPr="00FD7548" w:rsidRDefault="666A3B47" w:rsidP="666A3B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96CEBDE" w14:textId="2E745D4D" w:rsidR="00194547" w:rsidRPr="00FD7548" w:rsidRDefault="69C59DD4" w:rsidP="0019454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noProof/>
        </w:rPr>
        <w:drawing>
          <wp:inline distT="0" distB="0" distL="0" distR="0" wp14:anchorId="07FE17D1" wp14:editId="050FA9C5">
            <wp:extent cx="5762626" cy="4791076"/>
            <wp:effectExtent l="0" t="0" r="0" b="0"/>
            <wp:docPr id="450820955" name="Grafik 4508209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2626" cy="4791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26D9BA" w14:textId="57A8C331" w:rsidR="666A3B47" w:rsidRPr="00FD7548" w:rsidRDefault="69C59DD4" w:rsidP="002A38F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Figure S3: Combinatorial reformatting to monovalent (1+1) </w:t>
      </w:r>
      <w:proofErr w:type="spellStart"/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bsAbs</w:t>
      </w:r>
      <w:proofErr w:type="spellEnd"/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enables the identification of IL-12 surrogate agonists activating phosphorylation of STAT4 in a dose-dependent manner.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NK-92 cells were incubated with titrated samples, starting at 500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(1:10 and 1:5 dilution steps, n=1-2) and IL-12 as positive control with 50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nM.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Values of pSTAT4</w:t>
      </w:r>
      <w:r w:rsidR="32F67229" w:rsidRPr="00FD75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+</w:t>
      </w:r>
      <w:r w:rsidRPr="00FD75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cells were normalized to 50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IL-12 of the corresponding plate.</w:t>
      </w:r>
      <w:r w:rsidR="002A38FD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C5D66C4" w14:textId="000CFD91" w:rsidR="00D03368" w:rsidRPr="00FD7548" w:rsidRDefault="69C59DD4" w:rsidP="0019454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noProof/>
        </w:rPr>
        <w:lastRenderedPageBreak/>
        <w:drawing>
          <wp:inline distT="0" distB="0" distL="0" distR="0" wp14:anchorId="56FA0633" wp14:editId="1C1B11D6">
            <wp:extent cx="5669280" cy="6230234"/>
            <wp:effectExtent l="0" t="0" r="7620" b="0"/>
            <wp:docPr id="109568638" name="Grafik 1095686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568638" name="Grafik 109568638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2310"/>
                    <a:stretch/>
                  </pic:blipFill>
                  <pic:spPr bwMode="auto">
                    <a:xfrm>
                      <a:off x="0" y="0"/>
                      <a:ext cx="5691903" cy="6255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1A66A2" w14:textId="7103DAE5" w:rsidR="00510585" w:rsidRPr="00FD7548" w:rsidRDefault="69C59DD4" w:rsidP="00A661A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Figure S4: Binding kinetics of bispecific (1+1) TOP10 IL-12 mimetics against receptor subunits </w:t>
      </w:r>
      <w:r w:rsidR="30120251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IL-12Rβ1 and </w:t>
      </w:r>
      <w:r w:rsidR="67D4D053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(rh) 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IL12Rβ2.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IL-12</w:t>
      </w:r>
      <w:r w:rsidR="0009679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bsAbs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were loaded on AHC biosensors at a concentration of 5 µg/mL and </w:t>
      </w:r>
      <w:r w:rsidR="57E4359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consecutive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234D974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ssociation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increasing concentrations </w:t>
      </w:r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ranging from 6.25 </w:t>
      </w:r>
      <w:proofErr w:type="spellStart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200 </w:t>
      </w:r>
      <w:proofErr w:type="spellStart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of either IL-12R</w:t>
      </w:r>
      <w:r w:rsidRPr="00FD7548">
        <w:rPr>
          <w:rFonts w:ascii="Times New Roman" w:eastAsia="Calibri" w:hAnsi="Times New Roman" w:cs="Times New Roman"/>
          <w:sz w:val="24"/>
          <w:szCs w:val="24"/>
          <w:lang w:val="en-US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 or IL-12R</w:t>
      </w:r>
      <w:r w:rsidRPr="00FD7548">
        <w:rPr>
          <w:rFonts w:ascii="Times New Roman" w:eastAsia="Calibri" w:hAnsi="Times New Roman" w:cs="Times New Roman"/>
          <w:sz w:val="24"/>
          <w:szCs w:val="24"/>
          <w:lang w:val="en-US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 for 300</w:t>
      </w:r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followed by dissociation in kinetics buffer for 300 s.  </w:t>
      </w:r>
    </w:p>
    <w:p w14:paraId="12CC8EE1" w14:textId="6025920E" w:rsidR="0054084D" w:rsidRPr="00FD7548" w:rsidRDefault="0054084D" w:rsidP="005331FE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352A799D" wp14:editId="54C60101">
            <wp:extent cx="5375275" cy="6082665"/>
            <wp:effectExtent l="0" t="0" r="0" b="0"/>
            <wp:docPr id="212402318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275" cy="608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F205A" w14:textId="1F5BB24E" w:rsidR="00A661A7" w:rsidRPr="00FD7548" w:rsidRDefault="3A506109" w:rsidP="00A661A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Figure S5: </w:t>
      </w:r>
      <w:r w:rsidR="01B9DABE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Surface expression profile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of exhaustion markers and IL-12Rβ1</w:t>
      </w:r>
      <w:r w:rsidR="2C9C8BB2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as well as IL-12Rβ2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604761F0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up</w:t>
      </w:r>
      <w:r w:rsidR="06B5D484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="604761F0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 T cell stimulation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="0054084D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(</w:t>
      </w:r>
      <w:r w:rsidR="00510585" w:rsidRPr="00FD7548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A)</w:t>
      </w:r>
      <w:r w:rsidR="00510585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Expression levels of T cell exhaustion markers and IL-12R subuni</w:t>
      </w:r>
      <w:r w:rsidR="66867024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were </w:t>
      </w:r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determined by staining of PD-1, LAG-3, TIM-3 and CTLA-4, as well as IL-12Rβ1 and IL-12Rβ2 for 45 minutes. Isolated T cells with or without </w:t>
      </w:r>
      <w:r w:rsidR="00B7448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7-day-stimulation of four different donors were stained with detection antibody as well as the respective isotype control to which the geometric mean was normalized.</w:t>
      </w:r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bookmarkStart w:id="1" w:name="_Hlk189170194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Mean values ± SEM of four independent experiments</w:t>
      </w:r>
      <w:bookmarkStart w:id="2" w:name="_Hlk189170174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07E14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healthy donors </w:t>
      </w:r>
      <w:bookmarkEnd w:id="2"/>
      <w:r w:rsidR="00A661A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are displayed.</w:t>
      </w:r>
      <w:bookmarkEnd w:id="1"/>
      <w:r w:rsidR="005331F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(B) 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t>Flow cytometry analysis of IL-12R</w:t>
      </w:r>
      <w:r w:rsidR="005331FE" w:rsidRPr="00FD7548">
        <w:rPr>
          <w:rFonts w:ascii="Times New Roman" w:hAnsi="Times New Roman" w:cs="Times New Roman"/>
          <w:sz w:val="24"/>
          <w:szCs w:val="24"/>
        </w:rPr>
        <w:t>β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t>1 and IL-12R</w:t>
      </w:r>
      <w:r w:rsidR="005331FE" w:rsidRPr="00FD7548">
        <w:rPr>
          <w:rFonts w:ascii="Times New Roman" w:hAnsi="Times New Roman" w:cs="Times New Roman"/>
          <w:sz w:val="24"/>
          <w:szCs w:val="24"/>
        </w:rPr>
        <w:t>β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2 on the surface of NK, T and stimulated T cells. Red areas indicate isotype control on 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lastRenderedPageBreak/>
        <w:t>respective cells with blue indicating IL-12R</w:t>
      </w:r>
      <w:r w:rsidR="005331FE" w:rsidRPr="00FD7548">
        <w:rPr>
          <w:rFonts w:ascii="Times New Roman" w:hAnsi="Times New Roman" w:cs="Times New Roman"/>
          <w:sz w:val="24"/>
          <w:szCs w:val="24"/>
        </w:rPr>
        <w:t>β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t>2 and green IL12R</w:t>
      </w:r>
      <w:r w:rsidR="005331FE" w:rsidRPr="00FD7548">
        <w:rPr>
          <w:rFonts w:ascii="Times New Roman" w:hAnsi="Times New Roman" w:cs="Times New Roman"/>
          <w:sz w:val="24"/>
          <w:szCs w:val="24"/>
        </w:rPr>
        <w:t>β</w:t>
      </w:r>
      <w:r w:rsidR="005331FE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1 expression. One representative experiment out of three (NK cells) to four biological replicates is shown.  </w:t>
      </w:r>
    </w:p>
    <w:p w14:paraId="5E1421C1" w14:textId="77777777" w:rsidR="00777827" w:rsidRPr="00FD7548" w:rsidRDefault="00777827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51E172C" w14:textId="313FDDEA" w:rsidR="00777827" w:rsidRPr="00FD7548" w:rsidRDefault="00306877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6244F72" wp14:editId="0A82FBD6">
            <wp:extent cx="5753100" cy="5286375"/>
            <wp:effectExtent l="0" t="0" r="0" b="9525"/>
            <wp:docPr id="1283384961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7894D" w14:textId="162B3A53" w:rsidR="00777827" w:rsidRPr="00FD7548" w:rsidRDefault="00E253C4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Figure S6: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743A1C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IL-12 mimicking </w:t>
      </w:r>
      <w:proofErr w:type="spellStart"/>
      <w:r w:rsidR="00743A1C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sdAb</w:t>
      </w:r>
      <w:proofErr w:type="spellEnd"/>
      <w:r w:rsidR="00743A1C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-based surrogate agonists preferentially activate stimulated T cells with reduced activity on NK and T cells.</w:t>
      </w:r>
      <w:r w:rsidR="00743A1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(A, B and C) </w:t>
      </w:r>
      <w:r w:rsidR="00563F4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Zoomed-in view of i</w:t>
      </w:r>
      <w:r w:rsidR="00743A1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ntracellular staining of pSTAT4-positive cells after 45 min incubation with IL-12 or IL-12 surrogate agonists (IL12Rβ1G-β2K, IL12Rβ1G-β2L, IL12Rβ1U-β2C or IL12Rβ1Y-β2D). Graphs display mean values ± SEM of three (NK cells) to four independent experiments.</w:t>
      </w:r>
      <w:r w:rsidR="0030687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bookmarkStart w:id="3" w:name="_Hlk189225841"/>
      <w:r w:rsidR="0030687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(D, E and F) Individual graphs of three donors tested for pSTAT4</w:t>
      </w:r>
      <w:r w:rsidR="00306877" w:rsidRPr="00FD75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+</w:t>
      </w:r>
      <w:r w:rsidR="0030687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NK cells and four donors of </w:t>
      </w:r>
      <w:r w:rsidR="0030687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isolated T cells </w:t>
      </w:r>
      <w:r w:rsidR="007B503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for pSTAT4-positive cells after 45 min incubation with IL-12 or IL-12 surrogate agonists.</w:t>
      </w:r>
      <w:bookmarkEnd w:id="3"/>
    </w:p>
    <w:p w14:paraId="522FDAC0" w14:textId="3AAA8947" w:rsidR="00A15D66" w:rsidRPr="00FD7548" w:rsidRDefault="3A506109" w:rsidP="00A15D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noProof/>
        </w:rPr>
        <w:drawing>
          <wp:inline distT="0" distB="0" distL="0" distR="0" wp14:anchorId="1D32A2EF" wp14:editId="3C4E8539">
            <wp:extent cx="5753100" cy="4260447"/>
            <wp:effectExtent l="0" t="0" r="0" b="6985"/>
            <wp:docPr id="1584684291" name="Grafik 1584684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4684291" name="Grafik 1584684291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4042"/>
                    <a:stretch/>
                  </pic:blipFill>
                  <pic:spPr bwMode="auto">
                    <a:xfrm>
                      <a:off x="0" y="0"/>
                      <a:ext cx="5760550" cy="42659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312977" w14:textId="122E48AB" w:rsidR="00861BD4" w:rsidRPr="00FD7548" w:rsidRDefault="3A506109" w:rsidP="005B65B9">
      <w:pPr>
        <w:spacing w:after="0" w:line="480" w:lineRule="auto"/>
        <w:jc w:val="both"/>
        <w:rPr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2B1E0D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Binding kinetics of </w:t>
      </w:r>
      <w:r w:rsidRPr="00FD754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N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-terminal </w:t>
      </w:r>
      <w:r w:rsidRPr="00FD754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vs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C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-terminal fused VHHs against receptor subunits IL-12Rβ1 and IL12Rβ2 via AR2G biosensors. </w:t>
      </w:r>
      <w:r w:rsidR="004D72DB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(A</w:t>
      </w:r>
      <w:r w:rsidR="002C2AEC" w:rsidRPr="00FD754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)</w:t>
      </w:r>
      <w:r w:rsidR="006317EC" w:rsidRPr="00FD754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Activated AR2G biosensors </w:t>
      </w:r>
      <w:r w:rsidR="00B7448B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by EDC/NHS complex formation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were</w:t>
      </w:r>
      <w:r w:rsidR="522982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immobilized with 15 µg/mL respective antibodies IL12Rβ1G-β</w:t>
      </w:r>
      <w:r w:rsidR="3DC2547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</w:t>
      </w:r>
      <w:r w:rsidR="522982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L and aDIG_IL12Rβ1G-β</w:t>
      </w:r>
      <w:r w:rsidR="2709E32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</w:t>
      </w:r>
      <w:r w:rsidR="522982C6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L and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quenched</w:t>
      </w:r>
      <w:r w:rsidR="3EF0C04F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1 M </w:t>
      </w:r>
      <w:r w:rsidR="0F4A9A5F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Ethanolamine</w:t>
      </w:r>
      <w:r w:rsidR="00B7448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Association for 300 s of increasing concentrations </w:t>
      </w:r>
      <w:r w:rsidR="0009679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starting at 0.39</w:t>
      </w:r>
      <w:r w:rsidR="33DD839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9679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nM</w:t>
      </w:r>
      <w:proofErr w:type="spellEnd"/>
      <w:r w:rsidR="0009679E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</w:t>
      </w:r>
      <w:r w:rsidR="0009679E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25 </w:t>
      </w:r>
      <w:proofErr w:type="spellStart"/>
      <w:r w:rsidR="0009679E" w:rsidRPr="00FD7548">
        <w:rPr>
          <w:rFonts w:ascii="Times New Roman" w:hAnsi="Times New Roman" w:cs="Times New Roman"/>
          <w:sz w:val="24"/>
          <w:szCs w:val="24"/>
          <w:lang w:val="en-US"/>
        </w:rPr>
        <w:t>nM</w:t>
      </w:r>
      <w:proofErr w:type="spellEnd"/>
      <w:r w:rsidR="0009679E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either IL-12Rβ1 or IL-12Rβ2 followed by dissociation in kinetics buffer for 300 s is </w:t>
      </w:r>
      <w:r w:rsidR="00B7448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shown</w:t>
      </w:r>
      <w:r w:rsidR="002C2AE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2C2AE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6317E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hree individual experiments</w:t>
      </w:r>
      <w:r w:rsidR="002C2AE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4D72D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(B)</w:t>
      </w:r>
      <w:r w:rsidR="004D72DB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4D72DB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Maximum interference shift in nm are depicted for N-terminal and C-terminal fused VHHs against both IL-12 receptor subunits of three independent experiments.</w:t>
      </w:r>
    </w:p>
    <w:p w14:paraId="4E7ABC82" w14:textId="72F42BD1" w:rsidR="00861BD4" w:rsidRPr="00FD7548" w:rsidRDefault="00861BD4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053F2C7" w14:textId="760BBE35" w:rsidR="00700154" w:rsidRPr="00FD7548" w:rsidRDefault="00700154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AA5A836" w14:textId="6C256949" w:rsidR="008443A5" w:rsidRPr="00FD7548" w:rsidRDefault="008443A5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4932194" w14:textId="151BAC73" w:rsidR="00306877" w:rsidRPr="00FD7548" w:rsidRDefault="00306877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513C67E6" wp14:editId="1C9490C8">
            <wp:extent cx="5762625" cy="4400550"/>
            <wp:effectExtent l="0" t="0" r="9525" b="0"/>
            <wp:docPr id="1453576597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A2937D" w14:textId="77777777" w:rsidR="007B503C" w:rsidRPr="00FD7548" w:rsidRDefault="007D19C7" w:rsidP="007B503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7050D8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8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="00E77428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Antibody engineering enables generation of IL-12 mimetic with pronounced bias for activated T cells.</w:t>
      </w:r>
      <w:r w:rsidR="00E7742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(A) Scheme of two antibody architectures exploited in this study. (B, C and D) </w:t>
      </w:r>
      <w:r w:rsidR="00C0745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Zoomed-in view of i</w:t>
      </w:r>
      <w:r w:rsidR="00E7742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ntracellular staining of pSTAT4</w:t>
      </w:r>
      <w:r w:rsidR="00E77428" w:rsidRPr="00FD75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+</w:t>
      </w:r>
      <w:r w:rsidR="00E7742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cells after 45 min incubation with IL-12 or IL-12 surrogate agonists at different concentrations (IL12Rβ1G-β2L and </w:t>
      </w:r>
      <w:proofErr w:type="spellStart"/>
      <w:r w:rsidR="00E7742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aDIG</w:t>
      </w:r>
      <w:proofErr w:type="spellEnd"/>
      <w:r w:rsidR="00E7742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_ IL12Rβ1G-β2L). Graphs display mean values ± SEM of three (NK cells) to four independent experiments.</w:t>
      </w:r>
      <w:r w:rsidR="008443A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bookmarkStart w:id="4" w:name="_Hlk189225870"/>
      <w:r w:rsidR="008443A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(E</w:t>
      </w:r>
      <w:r w:rsidR="0030687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, F and G</w:t>
      </w:r>
      <w:r w:rsidR="008443A5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r w:rsidR="007B503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Individual graphs of three donors tested for pSTAT4</w:t>
      </w:r>
      <w:r w:rsidR="007B503C" w:rsidRPr="00FD7548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+</w:t>
      </w:r>
      <w:r w:rsidR="007B503C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NK cells and four donors of isolated T cells for pSTAT4-positive cells after 45 min incubation with IL-12 or IL-12 surrogate agonists.</w:t>
      </w:r>
      <w:bookmarkEnd w:id="4"/>
    </w:p>
    <w:p w14:paraId="09F07050" w14:textId="0000FAC1" w:rsidR="00032ABC" w:rsidRPr="00FD7548" w:rsidRDefault="00032ABC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BD5EB19" w14:textId="77777777" w:rsidR="002A38FD" w:rsidRPr="00FD7548" w:rsidRDefault="002A38FD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4495FA2" w14:textId="77777777" w:rsidR="002A38FD" w:rsidRPr="00FD7548" w:rsidRDefault="002A38FD" w:rsidP="005B65B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0092AFD" w14:textId="16F64926" w:rsidR="00E528E5" w:rsidRPr="00FD7548" w:rsidRDefault="00E528E5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61FE8D5F" wp14:editId="18AA1CE3">
            <wp:extent cx="5753100" cy="3238500"/>
            <wp:effectExtent l="0" t="0" r="0" b="0"/>
            <wp:docPr id="1696232238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032E4" w14:textId="2B34B4CF" w:rsidR="00861BD4" w:rsidRPr="00FD7548" w:rsidRDefault="3A506109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777827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9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352517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Similarity </w:t>
      </w:r>
      <w:r w:rsidR="00CC6D7F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in gene expression </w:t>
      </w:r>
      <w:r w:rsidR="00352517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between surrogate agonists and IL-12. </w:t>
      </w:r>
      <w:r w:rsidR="00352517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(A) Principal component analysis (PCA) of gene expression in isolated T cells from 3 donors stimulated with IL-12 or surrogate agonists for 24 h. Percentage of variance is described by principal component axes PC1 and PC2</w:t>
      </w:r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All stimulations of each donor are clustered together due to </w:t>
      </w:r>
      <w:r w:rsidR="0C226F3F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individual resemblance</w:t>
      </w:r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. Effect of IL-12-like stimulation can be determined by the distance between agonists to the respective control (blue square). (B) Log2-Fold change of genes (</w:t>
      </w:r>
      <w:proofErr w:type="spellStart"/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padj</w:t>
      </w:r>
      <w:proofErr w:type="spellEnd"/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&lt; 0.05) of e</w:t>
      </w:r>
      <w:r w:rsidR="00CC6D7F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very</w:t>
      </w:r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stimulation condition is displayed in</w:t>
      </w:r>
      <w:r w:rsidR="00CC6D7F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respective</w:t>
      </w:r>
      <w:r w:rsidR="002E5678"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volcano plot. Upregulated differentially expressed genes (DEGs) are depicted in red, downregulated DEGs are depicted in green, while not significantly altered genes are visualized in blue below the significance threshold. </w:t>
      </w:r>
    </w:p>
    <w:p w14:paraId="32696658" w14:textId="77777777" w:rsidR="003B4D98" w:rsidRPr="00FD7548" w:rsidRDefault="003B4D98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663C5ED" w14:textId="483197CC" w:rsidR="00DB7D69" w:rsidRPr="00FD7548" w:rsidRDefault="007263CA" w:rsidP="005B65B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D7548">
        <w:rPr>
          <w:noProof/>
        </w:rPr>
        <w:lastRenderedPageBreak/>
        <w:drawing>
          <wp:inline distT="0" distB="0" distL="0" distR="0" wp14:anchorId="2037B167" wp14:editId="073E6992">
            <wp:extent cx="5608320" cy="4975860"/>
            <wp:effectExtent l="0" t="0" r="0" b="0"/>
            <wp:docPr id="119060957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497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BAF47E" w14:textId="197D43D0" w:rsidR="003B4D98" w:rsidRPr="00FD7548" w:rsidRDefault="007263CA" w:rsidP="003F2C4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Figure </w:t>
      </w:r>
      <w:r w:rsidR="00776FD6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="005111E5"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</w:t>
      </w: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IL-12 mimetics activate Ba/F3 cells with stable expression of IL-12Rβ1 and IL-12β2. 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(A) Flow cytometry analysis of 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1 and 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2 on the surface of stably transduced Ba/F3 cells. The gray-shaded areas indicate Ba/F3 cells (negative control), and the solid lines indicate the respective Ba/F3-IL-12R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1-IL-12R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2 cell line. (B) Proliferation of Ba/F3-IL-12R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1-IL-12R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2 cells incubated with increasing concentrations of IL-12 or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IL-12 surrogate agonists (IL12R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1G-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2L, IL12R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1G-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2K, IL12R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1U-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2C, IL12R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1Y-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2D or </w:t>
      </w:r>
      <w:proofErr w:type="spellStart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aDIG</w:t>
      </w:r>
      <w:proofErr w:type="spellEnd"/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_ IL12R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1G-</w:t>
      </w:r>
      <w:r w:rsidRPr="00FD7548">
        <w:rPr>
          <w:rFonts w:ascii="Times New Roman" w:eastAsia="Times New Roman" w:hAnsi="Times New Roman" w:cs="Times New Roman"/>
          <w:sz w:val="24"/>
          <w:szCs w:val="24"/>
        </w:rPr>
        <w:t>β</w:t>
      </w:r>
      <w:r w:rsidRPr="00FD7548">
        <w:rPr>
          <w:rFonts w:ascii="Times New Roman" w:eastAsia="Times New Roman" w:hAnsi="Times New Roman" w:cs="Times New Roman"/>
          <w:sz w:val="24"/>
          <w:szCs w:val="24"/>
          <w:lang w:val="en-US"/>
        </w:rPr>
        <w:t>2L)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from 0.00005–100 </w:t>
      </w:r>
      <w:proofErr w:type="spellStart"/>
      <w:r w:rsidRPr="00FD7548">
        <w:rPr>
          <w:rFonts w:ascii="Times New Roman" w:hAnsi="Times New Roman" w:cs="Times New Roman"/>
          <w:sz w:val="24"/>
          <w:szCs w:val="24"/>
          <w:lang w:val="en-US"/>
        </w:rPr>
        <w:t>nM.</w:t>
      </w:r>
      <w:proofErr w:type="spellEnd"/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Cell proliferation was normalized to 0.2</w:t>
      </w:r>
      <w:r w:rsidR="009D7400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% (v/v) IL-3 induced proliferation. Error bars indicate SD. One representative experiment with four biological replicates out of four independent experiments is shown. (C) STAT3, and ERK activation in Ba/F3 cells expressing 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>1 and IL-12R</w:t>
      </w:r>
      <w:r w:rsidRPr="00FD7548">
        <w:rPr>
          <w:rFonts w:ascii="Times New Roman" w:hAnsi="Times New Roman" w:cs="Times New Roman"/>
          <w:sz w:val="24"/>
          <w:szCs w:val="24"/>
        </w:rPr>
        <w:t>β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2 treated with 0.1 </w:t>
      </w:r>
      <w:proofErr w:type="spellStart"/>
      <w:r w:rsidRPr="00FD7548">
        <w:rPr>
          <w:rFonts w:ascii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, 1 </w:t>
      </w:r>
      <w:proofErr w:type="spellStart"/>
      <w:r w:rsidRPr="00FD7548">
        <w:rPr>
          <w:rFonts w:ascii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and 10 </w:t>
      </w:r>
      <w:proofErr w:type="spellStart"/>
      <w:r w:rsidRPr="00FD7548">
        <w:rPr>
          <w:rFonts w:ascii="Times New Roman" w:hAnsi="Times New Roman" w:cs="Times New Roman"/>
          <w:sz w:val="24"/>
          <w:szCs w:val="24"/>
          <w:lang w:val="en-US"/>
        </w:rPr>
        <w:t>nM</w:t>
      </w:r>
      <w:proofErr w:type="spellEnd"/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ligand, and 0.2</w:t>
      </w:r>
      <w:r w:rsidR="009D7400"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% (v/v) IL-3 for 30 min. Equal amounts of proteins (50 </w:t>
      </w:r>
      <w:r w:rsidRPr="00FD7548">
        <w:rPr>
          <w:rFonts w:ascii="Times New Roman" w:hAnsi="Times New Roman" w:cs="Times New Roman"/>
          <w:sz w:val="24"/>
          <w:szCs w:val="24"/>
        </w:rPr>
        <w:t>μ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g/lane) were 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analyzed via specific antibodies detecting phospho-STAT3, STAT3, phospho-ERK1/2, ERK1/2 and </w:t>
      </w:r>
      <w:r w:rsidRPr="00FD7548">
        <w:rPr>
          <w:rFonts w:ascii="Times New Roman" w:hAnsi="Times New Roman" w:cs="Times New Roman"/>
          <w:sz w:val="24"/>
          <w:szCs w:val="24"/>
        </w:rPr>
        <w:t>γ</w:t>
      </w:r>
      <w:r w:rsidRPr="00FD7548">
        <w:rPr>
          <w:rFonts w:ascii="Times New Roman" w:hAnsi="Times New Roman" w:cs="Times New Roman"/>
          <w:sz w:val="24"/>
          <w:szCs w:val="24"/>
          <w:lang w:val="en-US"/>
        </w:rPr>
        <w:t xml:space="preserve">-tubulin. Western blot data shows one representative experiment out of three. </w:t>
      </w:r>
    </w:p>
    <w:p w14:paraId="00C65D90" w14:textId="77777777" w:rsidR="002A38FD" w:rsidRPr="00FD7548" w:rsidRDefault="002A38FD" w:rsidP="002A38F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  <w:sectPr w:rsidR="002A38FD" w:rsidRPr="00FD7548" w:rsidSect="002A38FD">
          <w:footerReference w:type="default" r:id="rId22"/>
          <w:pgSz w:w="11906" w:h="16838" w:code="9"/>
          <w:pgMar w:top="1418" w:right="1418" w:bottom="1134" w:left="1418" w:header="709" w:footer="709" w:gutter="0"/>
          <w:lnNumType w:countBy="1" w:restart="continuous"/>
          <w:cols w:space="708"/>
          <w:docGrid w:linePitch="360"/>
        </w:sectPr>
      </w:pPr>
    </w:p>
    <w:p w14:paraId="5500197B" w14:textId="77777777" w:rsidR="002A38FD" w:rsidRPr="00FD7548" w:rsidRDefault="002A38FD" w:rsidP="002A38FD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FDE580D" w14:textId="77777777" w:rsidR="002A38FD" w:rsidRPr="00FD7548" w:rsidRDefault="002A38FD" w:rsidP="002A38FD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FD754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Table S1: Standard deviations (Emax mean values) and 95 % confident intervals (EC50) of three (NK-92 and NK cells) to four independent experiments/donors.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941"/>
        <w:gridCol w:w="941"/>
        <w:gridCol w:w="887"/>
        <w:gridCol w:w="942"/>
        <w:gridCol w:w="942"/>
        <w:gridCol w:w="887"/>
        <w:gridCol w:w="942"/>
        <w:gridCol w:w="942"/>
        <w:gridCol w:w="887"/>
        <w:gridCol w:w="942"/>
        <w:gridCol w:w="942"/>
        <w:gridCol w:w="799"/>
        <w:gridCol w:w="881"/>
        <w:gridCol w:w="681"/>
        <w:gridCol w:w="881"/>
      </w:tblGrid>
      <w:tr w:rsidR="002A38FD" w:rsidRPr="00FD7548" w14:paraId="67C54187" w14:textId="77777777" w:rsidTr="004C6BCE">
        <w:trPr>
          <w:trHeight w:val="345"/>
        </w:trPr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4E442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de-DE"/>
              </w:rPr>
            </w:pPr>
          </w:p>
        </w:tc>
        <w:tc>
          <w:tcPr>
            <w:tcW w:w="915" w:type="pct"/>
            <w:gridSpan w:val="3"/>
            <w:tcBorders>
              <w:top w:val="double" w:sz="6" w:space="0" w:color="000000"/>
              <w:left w:val="single" w:sz="8" w:space="0" w:color="000000"/>
              <w:bottom w:val="double" w:sz="6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5836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NK-92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cells</w:t>
            </w:r>
            <w:proofErr w:type="spellEnd"/>
          </w:p>
        </w:tc>
        <w:tc>
          <w:tcPr>
            <w:tcW w:w="915" w:type="pct"/>
            <w:gridSpan w:val="3"/>
            <w:tcBorders>
              <w:top w:val="double" w:sz="6" w:space="0" w:color="000000"/>
              <w:left w:val="nil"/>
              <w:bottom w:val="double" w:sz="6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5FE96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NK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cells</w:t>
            </w:r>
            <w:proofErr w:type="spellEnd"/>
          </w:p>
        </w:tc>
        <w:tc>
          <w:tcPr>
            <w:tcW w:w="915" w:type="pct"/>
            <w:gridSpan w:val="3"/>
            <w:tcBorders>
              <w:top w:val="double" w:sz="6" w:space="0" w:color="000000"/>
              <w:left w:val="nil"/>
              <w:bottom w:val="double" w:sz="6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8AEBF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T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cells</w:t>
            </w:r>
            <w:proofErr w:type="spellEnd"/>
          </w:p>
        </w:tc>
        <w:tc>
          <w:tcPr>
            <w:tcW w:w="886" w:type="pct"/>
            <w:gridSpan w:val="3"/>
            <w:tcBorders>
              <w:top w:val="double" w:sz="6" w:space="0" w:color="000000"/>
              <w:left w:val="nil"/>
              <w:bottom w:val="double" w:sz="6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8B35B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T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bscript"/>
                <w:lang w:eastAsia="de-DE"/>
              </w:rPr>
              <w:t>stim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cells</w:t>
            </w:r>
            <w:proofErr w:type="spellEnd"/>
          </w:p>
        </w:tc>
        <w:tc>
          <w:tcPr>
            <w:tcW w:w="807" w:type="pct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99EA7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T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vertAlign w:val="subscript"/>
                <w:lang w:eastAsia="de-DE"/>
              </w:rPr>
              <w:t>stim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cells</w:t>
            </w:r>
            <w:proofErr w:type="spellEnd"/>
          </w:p>
        </w:tc>
      </w:tr>
      <w:tr w:rsidR="002A38FD" w:rsidRPr="00FD7548" w14:paraId="6E5F21D8" w14:textId="77777777" w:rsidTr="004C6BCE">
        <w:trPr>
          <w:trHeight w:val="975"/>
        </w:trPr>
        <w:tc>
          <w:tcPr>
            <w:tcW w:w="562" w:type="pct"/>
            <w:tcBorders>
              <w:top w:val="double" w:sz="6" w:space="0" w:color="000000"/>
              <w:left w:val="nil"/>
              <w:bottom w:val="double" w:sz="6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D7F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Samples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C3B1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Mean ± SD absolute pSTAT4+ [%]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3331C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EC50 pSTAT4+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]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096C1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EC50 95%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confident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interval</w:t>
            </w:r>
            <w:proofErr w:type="spellEnd"/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84B58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Mean ± SD absolute pSTAT4+ [%]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34C99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EC50 pSTAT4+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]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6A5F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EC50 95%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confident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interval</w:t>
            </w:r>
            <w:proofErr w:type="spellEnd"/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BA7F4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Mean ± SD absolute pSTAT4+ [%]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B097C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EC50 pSTAT4+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]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E1B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EC50 95%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confident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interval</w:t>
            </w:r>
            <w:proofErr w:type="spellEnd"/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7112A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Mean ± SD absolute pSTAT4+ [%]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E551E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EC50 pSTAT4+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]</w:t>
            </w:r>
          </w:p>
        </w:tc>
        <w:tc>
          <w:tcPr>
            <w:tcW w:w="264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4F96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EC50 95%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confident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interval</w:t>
            </w:r>
            <w:proofErr w:type="spellEnd"/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605AA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Mean ± SD IFN-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γ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 xml:space="preserve"> release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pg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/mL]</w:t>
            </w:r>
          </w:p>
        </w:tc>
        <w:tc>
          <w:tcPr>
            <w:tcW w:w="22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839E8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EC50 IFN-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γ</w:t>
            </w: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 xml:space="preserve"> release [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nM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de-DE"/>
              </w:rPr>
              <w:t>]</w:t>
            </w:r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65684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EC50 95%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confident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 xml:space="preserve"> </w:t>
            </w: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interval</w:t>
            </w:r>
            <w:proofErr w:type="spellEnd"/>
          </w:p>
        </w:tc>
      </w:tr>
      <w:tr w:rsidR="002A38FD" w:rsidRPr="00FD7548" w14:paraId="71FE0866" w14:textId="77777777" w:rsidTr="004C6BCE">
        <w:trPr>
          <w:trHeight w:val="345"/>
        </w:trPr>
        <w:tc>
          <w:tcPr>
            <w:tcW w:w="56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24D6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IL-12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817FC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76.3 ± 4.8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10CB9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293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5E4953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0.03 - 0.05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2FD24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20.2 ± 7.0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A3324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293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BA5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503F3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4.4 ± 3.4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F96561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293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E7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75549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45.7 ± 6.4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3AC8A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264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4194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0.002 - 0.006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ADB57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1221 ± 570</w:t>
            </w:r>
          </w:p>
        </w:tc>
        <w:tc>
          <w:tcPr>
            <w:tcW w:w="22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1762E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394AF9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0.0003 - 0.004</w:t>
            </w:r>
          </w:p>
        </w:tc>
      </w:tr>
      <w:tr w:rsidR="002A38FD" w:rsidRPr="00FD7548" w14:paraId="4056CCBD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5180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IL12Rβ1A-β2L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6CE6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62.2 ± 1.9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84E4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00157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0.03 - 0.05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030A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6A26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00987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52E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B0C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A819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94A0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9CAC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152523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E785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ABC0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B4084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6EA85034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93EC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IL12Rβ1B-β2E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978F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15.3 ± 4.8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339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EEBBD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6A16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D97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93C51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BDA3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AA2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32428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017C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1CC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8098E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721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313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83363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0D59BE19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9C2D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IL12Rβ1C-β2B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3A35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55.7 ± 9.0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AF260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522B43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0.04 - 0.15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920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73D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14836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C2D8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CC8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11C56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0194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780F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CBE723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F0E4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33DE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B138D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0474B086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8F9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IL12Rβ1G-β2D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64FE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15.7 ± 8.4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4C49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0.12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67CA5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88AB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ED1A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AE6DA2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0918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BD24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4F507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375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316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87C418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A879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1630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11162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686DBA81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4C8F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IL12Rβ1G-β2G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D8B3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49.4 ± 4.5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353C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241CD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0.04 - 0.08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3320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25D1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79A6C0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EEF7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5684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EEAB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EACC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6D00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70A1D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BBA2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125D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6684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2AA97598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8DDE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IL12Rβ1G-β2K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698A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24.8 ± 8.6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A0F8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53CE32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0.02 - 0.31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A279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0.8 ± 0.4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C792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0D611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0.008 - 0.312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0F82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0.2 ± 0.2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DEAC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0.39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4CE0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1A90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18.0 ± 4.4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D74D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9128A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0.008 - 0.030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8D9D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1034 ± 340</w:t>
            </w: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A4FF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BAE46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0.001 - 0.04</w:t>
            </w:r>
          </w:p>
        </w:tc>
      </w:tr>
      <w:tr w:rsidR="002A38FD" w:rsidRPr="00FD7548" w14:paraId="4E79D41A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10A9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IL12Rβ1G-β2L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0B39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62.1 ± 3.5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6E5E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D8E6D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0.02 - 0.03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DD37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9.7 ± 5.3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5B32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79B5E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02CB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2.9 ± 1.9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FE12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DD3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EAD1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38.8 ± 6.8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2403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64C0E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0.003 - 0.008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60994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1283 ± 495</w:t>
            </w: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499F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4B2BD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0.0002 - 0.02</w:t>
            </w:r>
          </w:p>
        </w:tc>
      </w:tr>
      <w:tr w:rsidR="002A38FD" w:rsidRPr="00FD7548" w14:paraId="7033C6A5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AC25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IL12Rβ1K-β2C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8D3AE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47.3 ± 8.5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8659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FF0163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0.004 - 0.018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52C9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BD5B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73F221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CAB7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BA98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D3BF6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2CD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BD3C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B932F1" w14:textId="77777777" w:rsidR="002A38FD" w:rsidRPr="00FD7548" w:rsidRDefault="002A38FD" w:rsidP="004C6B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42EB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173F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B38EE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</w:p>
        </w:tc>
      </w:tr>
      <w:tr w:rsidR="002A38FD" w:rsidRPr="00FD7548" w14:paraId="705A19E2" w14:textId="77777777" w:rsidTr="004C6BCE">
        <w:trPr>
          <w:trHeight w:val="315"/>
        </w:trPr>
        <w:tc>
          <w:tcPr>
            <w:tcW w:w="562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88D0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IL12Rβ1U-β2C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6D40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20.9 ± 7.4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0066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1.7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16CCF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0.6 - &gt;100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83C8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0.6 ± 0.3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7120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2.02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BBAF0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F509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0.3 ± 0.2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3B507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2.4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E4B74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790D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21.3 ± 2.8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D03A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0.34</w:t>
            </w:r>
          </w:p>
        </w:tc>
        <w:tc>
          <w:tcPr>
            <w:tcW w:w="264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17B81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0.22 - 0.45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BBDEE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1110 ± 495</w:t>
            </w: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424AE5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021B7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0.002 - 0.168</w:t>
            </w:r>
          </w:p>
        </w:tc>
      </w:tr>
      <w:tr w:rsidR="002A38FD" w:rsidRPr="00FD7548" w14:paraId="1562AC0D" w14:textId="77777777" w:rsidTr="004C6BCE">
        <w:trPr>
          <w:trHeight w:val="330"/>
        </w:trPr>
        <w:tc>
          <w:tcPr>
            <w:tcW w:w="562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9FD9F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IL12Rβ1Y-β2D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7A34C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49.7 ± 6.2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483BF1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10.5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30717C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8.0 - 27.2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7E48D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5.4 ± 3.4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DFD3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14.8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7B990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&gt; 2.6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86A4F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1.6 ± 0.6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72DDBD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15F06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9727F8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sz w:val="16"/>
                <w:szCs w:val="16"/>
                <w:lang w:eastAsia="de-DE"/>
              </w:rPr>
              <w:t>30.1 ± 2.6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E5372C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3.03</w:t>
            </w:r>
          </w:p>
        </w:tc>
        <w:tc>
          <w:tcPr>
            <w:tcW w:w="264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828A46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2.16 - 4.40</w:t>
            </w:r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FF597F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1037 ± 356</w:t>
            </w:r>
          </w:p>
        </w:tc>
        <w:tc>
          <w:tcPr>
            <w:tcW w:w="22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19549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0.68</w:t>
            </w:r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CE5368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0.14 - 3.34</w:t>
            </w:r>
          </w:p>
        </w:tc>
      </w:tr>
      <w:tr w:rsidR="002A38FD" w:rsidRPr="00FD7548" w14:paraId="591C27DB" w14:textId="77777777" w:rsidTr="004C6BCE">
        <w:trPr>
          <w:trHeight w:val="345"/>
        </w:trPr>
        <w:tc>
          <w:tcPr>
            <w:tcW w:w="562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F3E7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aDIG_IL12Rβ1G-β2L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B7F7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4FEB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BDB0A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8EE97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3.8 ± 3.9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9E99F2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0.11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84C975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&gt; 0.004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31609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0.8 ± 0.4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53B849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0.14</w:t>
            </w:r>
          </w:p>
        </w:tc>
        <w:tc>
          <w:tcPr>
            <w:tcW w:w="293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D16ED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proofErr w:type="spellStart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n.a</w:t>
            </w:r>
            <w:proofErr w:type="spellEnd"/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.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94CE13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27.4 ± 2.5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25E54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0.07</w:t>
            </w:r>
          </w:p>
        </w:tc>
        <w:tc>
          <w:tcPr>
            <w:tcW w:w="264" w:type="pct"/>
            <w:tcBorders>
              <w:top w:val="nil"/>
              <w:left w:val="nil"/>
              <w:bottom w:val="doub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9BBE4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0.05 - 0.08</w:t>
            </w:r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0A11F0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1025 ± 346</w:t>
            </w:r>
          </w:p>
        </w:tc>
        <w:tc>
          <w:tcPr>
            <w:tcW w:w="22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5F048B" w14:textId="77777777" w:rsidR="002A38FD" w:rsidRPr="00FD7548" w:rsidRDefault="002A38FD" w:rsidP="004C6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0.01</w:t>
            </w:r>
          </w:p>
        </w:tc>
        <w:tc>
          <w:tcPr>
            <w:tcW w:w="29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3E38F6" w14:textId="77777777" w:rsidR="002A38FD" w:rsidRPr="00FD7548" w:rsidRDefault="002A38FD" w:rsidP="004C6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</w:pPr>
            <w:r w:rsidRPr="00FD75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de-DE"/>
              </w:rPr>
              <w:t>0.001 - 0.078</w:t>
            </w:r>
          </w:p>
        </w:tc>
      </w:tr>
    </w:tbl>
    <w:p w14:paraId="78E06353" w14:textId="77777777" w:rsidR="002A38FD" w:rsidRPr="00FD7548" w:rsidRDefault="002A38FD" w:rsidP="002A38FD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1235E3B" w14:textId="77777777" w:rsidR="002A38FD" w:rsidRPr="00FD7548" w:rsidRDefault="002A38FD" w:rsidP="002A38FD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1E1FB485" w14:textId="77777777" w:rsidR="0058712B" w:rsidRPr="00FD7548" w:rsidRDefault="0058712B" w:rsidP="002A38FD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sectPr w:rsidR="0058712B" w:rsidRPr="00FD7548" w:rsidSect="002A38FD">
          <w:pgSz w:w="16838" w:h="11906" w:orient="landscape" w:code="9"/>
          <w:pgMar w:top="567" w:right="567" w:bottom="567" w:left="1134" w:header="709" w:footer="709" w:gutter="0"/>
          <w:lnNumType w:countBy="1" w:restart="continuous"/>
          <w:cols w:space="708"/>
          <w:docGrid w:linePitch="360"/>
        </w:sectPr>
      </w:pPr>
    </w:p>
    <w:p w14:paraId="4AF7A301" w14:textId="0AA97190" w:rsidR="002A38FD" w:rsidRPr="00537CBE" w:rsidRDefault="002A38FD" w:rsidP="003F2C4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2A38FD" w:rsidRPr="00537CBE" w:rsidSect="00FC0ACA">
      <w:footerReference w:type="default" r:id="rId23"/>
      <w:pgSz w:w="11906" w:h="16838" w:code="9"/>
      <w:pgMar w:top="1418" w:right="1418" w:bottom="1134" w:left="1418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C3811" w14:textId="77777777" w:rsidR="00D77BB4" w:rsidRDefault="00D77BB4" w:rsidP="006137D1">
      <w:pPr>
        <w:spacing w:after="0" w:line="240" w:lineRule="auto"/>
      </w:pPr>
      <w:r>
        <w:separator/>
      </w:r>
    </w:p>
  </w:endnote>
  <w:endnote w:type="continuationSeparator" w:id="0">
    <w:p w14:paraId="6F9B0577" w14:textId="77777777" w:rsidR="00D77BB4" w:rsidRDefault="00D77BB4" w:rsidP="006137D1">
      <w:pPr>
        <w:spacing w:after="0" w:line="240" w:lineRule="auto"/>
      </w:pPr>
      <w:r>
        <w:continuationSeparator/>
      </w:r>
    </w:p>
  </w:endnote>
  <w:endnote w:type="continuationNotice" w:id="1">
    <w:p w14:paraId="5831383E" w14:textId="77777777" w:rsidR="00D77BB4" w:rsidRDefault="00D77B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1518439"/>
      <w:docPartObj>
        <w:docPartGallery w:val="Page Numbers (Bottom of Page)"/>
        <w:docPartUnique/>
      </w:docPartObj>
    </w:sdtPr>
    <w:sdtEndPr/>
    <w:sdtContent>
      <w:p w14:paraId="282FD45E" w14:textId="77777777" w:rsidR="002A38FD" w:rsidRDefault="002A38FD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12</w:t>
        </w:r>
        <w:r>
          <w:fldChar w:fldCharType="end"/>
        </w:r>
      </w:p>
    </w:sdtContent>
  </w:sdt>
  <w:p w14:paraId="4DF2F14A" w14:textId="77777777" w:rsidR="002A38FD" w:rsidRDefault="002A38F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1720237"/>
      <w:docPartObj>
        <w:docPartGallery w:val="Page Numbers (Bottom of Page)"/>
        <w:docPartUnique/>
      </w:docPartObj>
    </w:sdtPr>
    <w:sdtEndPr/>
    <w:sdtContent>
      <w:p w14:paraId="6EA584EE" w14:textId="77777777" w:rsidR="00370020" w:rsidRDefault="00370020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12</w:t>
        </w:r>
        <w:r>
          <w:fldChar w:fldCharType="end"/>
        </w:r>
      </w:p>
    </w:sdtContent>
  </w:sdt>
  <w:p w14:paraId="5EE99F69" w14:textId="77777777" w:rsidR="00370020" w:rsidRDefault="0037002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05437" w14:textId="77777777" w:rsidR="00D77BB4" w:rsidRDefault="00D77BB4" w:rsidP="006137D1">
      <w:pPr>
        <w:spacing w:after="0" w:line="240" w:lineRule="auto"/>
      </w:pPr>
      <w:r>
        <w:separator/>
      </w:r>
    </w:p>
  </w:footnote>
  <w:footnote w:type="continuationSeparator" w:id="0">
    <w:p w14:paraId="057A6619" w14:textId="77777777" w:rsidR="00D77BB4" w:rsidRDefault="00D77BB4" w:rsidP="006137D1">
      <w:pPr>
        <w:spacing w:after="0" w:line="240" w:lineRule="auto"/>
      </w:pPr>
      <w:r>
        <w:continuationSeparator/>
      </w:r>
    </w:p>
  </w:footnote>
  <w:footnote w:type="continuationNotice" w:id="1">
    <w:p w14:paraId="282FFFF0" w14:textId="77777777" w:rsidR="00D77BB4" w:rsidRDefault="00D77BB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DFDA708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5938BE"/>
    <w:multiLevelType w:val="multilevel"/>
    <w:tmpl w:val="46AC9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E0140F"/>
    <w:multiLevelType w:val="hybridMultilevel"/>
    <w:tmpl w:val="4BF8CD28"/>
    <w:lvl w:ilvl="0" w:tplc="C216677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5B77E3"/>
    <w:multiLevelType w:val="hybridMultilevel"/>
    <w:tmpl w:val="3E6AEF7A"/>
    <w:lvl w:ilvl="0" w:tplc="D14003FA">
      <w:start w:val="1"/>
      <w:numFmt w:val="decimal"/>
      <w:lvlText w:val="%1)"/>
      <w:lvlJc w:val="left"/>
      <w:pPr>
        <w:ind w:left="1080" w:hanging="360"/>
      </w:pPr>
    </w:lvl>
    <w:lvl w:ilvl="1" w:tplc="04E2CB10">
      <w:start w:val="1"/>
      <w:numFmt w:val="decimal"/>
      <w:lvlText w:val="%2)"/>
      <w:lvlJc w:val="left"/>
      <w:pPr>
        <w:ind w:left="1080" w:hanging="360"/>
      </w:pPr>
    </w:lvl>
    <w:lvl w:ilvl="2" w:tplc="D454291C">
      <w:start w:val="1"/>
      <w:numFmt w:val="decimal"/>
      <w:lvlText w:val="%3)"/>
      <w:lvlJc w:val="left"/>
      <w:pPr>
        <w:ind w:left="1080" w:hanging="360"/>
      </w:pPr>
    </w:lvl>
    <w:lvl w:ilvl="3" w:tplc="606448CE">
      <w:start w:val="1"/>
      <w:numFmt w:val="decimal"/>
      <w:lvlText w:val="%4)"/>
      <w:lvlJc w:val="left"/>
      <w:pPr>
        <w:ind w:left="1080" w:hanging="360"/>
      </w:pPr>
    </w:lvl>
    <w:lvl w:ilvl="4" w:tplc="806055D6">
      <w:start w:val="1"/>
      <w:numFmt w:val="decimal"/>
      <w:lvlText w:val="%5)"/>
      <w:lvlJc w:val="left"/>
      <w:pPr>
        <w:ind w:left="1080" w:hanging="360"/>
      </w:pPr>
    </w:lvl>
    <w:lvl w:ilvl="5" w:tplc="85105910">
      <w:start w:val="1"/>
      <w:numFmt w:val="decimal"/>
      <w:lvlText w:val="%6)"/>
      <w:lvlJc w:val="left"/>
      <w:pPr>
        <w:ind w:left="1080" w:hanging="360"/>
      </w:pPr>
    </w:lvl>
    <w:lvl w:ilvl="6" w:tplc="4006A962">
      <w:start w:val="1"/>
      <w:numFmt w:val="decimal"/>
      <w:lvlText w:val="%7)"/>
      <w:lvlJc w:val="left"/>
      <w:pPr>
        <w:ind w:left="1080" w:hanging="360"/>
      </w:pPr>
    </w:lvl>
    <w:lvl w:ilvl="7" w:tplc="8062D398">
      <w:start w:val="1"/>
      <w:numFmt w:val="decimal"/>
      <w:lvlText w:val="%8)"/>
      <w:lvlJc w:val="left"/>
      <w:pPr>
        <w:ind w:left="1080" w:hanging="360"/>
      </w:pPr>
    </w:lvl>
    <w:lvl w:ilvl="8" w:tplc="E3C20946">
      <w:start w:val="1"/>
      <w:numFmt w:val="decimal"/>
      <w:lvlText w:val="%9)"/>
      <w:lvlJc w:val="left"/>
      <w:pPr>
        <w:ind w:left="1080" w:hanging="360"/>
      </w:pPr>
    </w:lvl>
  </w:abstractNum>
  <w:abstractNum w:abstractNumId="4" w15:restartNumberingAfterBreak="0">
    <w:nsid w:val="246D1DD2"/>
    <w:multiLevelType w:val="hybridMultilevel"/>
    <w:tmpl w:val="856878C8"/>
    <w:lvl w:ilvl="0" w:tplc="2A241FDE">
      <w:start w:val="1"/>
      <w:numFmt w:val="decimal"/>
      <w:lvlText w:val="%1)"/>
      <w:lvlJc w:val="left"/>
      <w:pPr>
        <w:ind w:left="1080" w:hanging="360"/>
      </w:pPr>
    </w:lvl>
    <w:lvl w:ilvl="1" w:tplc="CF1AAE8C">
      <w:start w:val="1"/>
      <w:numFmt w:val="decimal"/>
      <w:lvlText w:val="%2)"/>
      <w:lvlJc w:val="left"/>
      <w:pPr>
        <w:ind w:left="1080" w:hanging="360"/>
      </w:pPr>
    </w:lvl>
    <w:lvl w:ilvl="2" w:tplc="C8340A68">
      <w:start w:val="1"/>
      <w:numFmt w:val="decimal"/>
      <w:lvlText w:val="%3)"/>
      <w:lvlJc w:val="left"/>
      <w:pPr>
        <w:ind w:left="1080" w:hanging="360"/>
      </w:pPr>
    </w:lvl>
    <w:lvl w:ilvl="3" w:tplc="B75A85FA">
      <w:start w:val="1"/>
      <w:numFmt w:val="decimal"/>
      <w:lvlText w:val="%4)"/>
      <w:lvlJc w:val="left"/>
      <w:pPr>
        <w:ind w:left="1080" w:hanging="360"/>
      </w:pPr>
    </w:lvl>
    <w:lvl w:ilvl="4" w:tplc="53C88F14">
      <w:start w:val="1"/>
      <w:numFmt w:val="decimal"/>
      <w:lvlText w:val="%5)"/>
      <w:lvlJc w:val="left"/>
      <w:pPr>
        <w:ind w:left="1080" w:hanging="360"/>
      </w:pPr>
    </w:lvl>
    <w:lvl w:ilvl="5" w:tplc="7F6CE0B2">
      <w:start w:val="1"/>
      <w:numFmt w:val="decimal"/>
      <w:lvlText w:val="%6)"/>
      <w:lvlJc w:val="left"/>
      <w:pPr>
        <w:ind w:left="1080" w:hanging="360"/>
      </w:pPr>
    </w:lvl>
    <w:lvl w:ilvl="6" w:tplc="97DC8132">
      <w:start w:val="1"/>
      <w:numFmt w:val="decimal"/>
      <w:lvlText w:val="%7)"/>
      <w:lvlJc w:val="left"/>
      <w:pPr>
        <w:ind w:left="1080" w:hanging="360"/>
      </w:pPr>
    </w:lvl>
    <w:lvl w:ilvl="7" w:tplc="FA44AB2C">
      <w:start w:val="1"/>
      <w:numFmt w:val="decimal"/>
      <w:lvlText w:val="%8)"/>
      <w:lvlJc w:val="left"/>
      <w:pPr>
        <w:ind w:left="1080" w:hanging="360"/>
      </w:pPr>
    </w:lvl>
    <w:lvl w:ilvl="8" w:tplc="298AFBB0">
      <w:start w:val="1"/>
      <w:numFmt w:val="decimal"/>
      <w:lvlText w:val="%9)"/>
      <w:lvlJc w:val="left"/>
      <w:pPr>
        <w:ind w:left="1080" w:hanging="360"/>
      </w:pPr>
    </w:lvl>
  </w:abstractNum>
  <w:abstractNum w:abstractNumId="5" w15:restartNumberingAfterBreak="0">
    <w:nsid w:val="370B6047"/>
    <w:multiLevelType w:val="multilevel"/>
    <w:tmpl w:val="810AD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7BD1C73"/>
    <w:multiLevelType w:val="hybridMultilevel"/>
    <w:tmpl w:val="58703830"/>
    <w:lvl w:ilvl="0" w:tplc="50CE77F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211B1F"/>
    <w:multiLevelType w:val="hybridMultilevel"/>
    <w:tmpl w:val="75D25F5C"/>
    <w:lvl w:ilvl="0" w:tplc="A50A217C">
      <w:start w:val="1"/>
      <w:numFmt w:val="decimal"/>
      <w:lvlText w:val="%1)"/>
      <w:lvlJc w:val="left"/>
      <w:pPr>
        <w:ind w:left="1080" w:hanging="360"/>
      </w:pPr>
    </w:lvl>
    <w:lvl w:ilvl="1" w:tplc="0D84D10E">
      <w:start w:val="1"/>
      <w:numFmt w:val="decimal"/>
      <w:lvlText w:val="%2)"/>
      <w:lvlJc w:val="left"/>
      <w:pPr>
        <w:ind w:left="1080" w:hanging="360"/>
      </w:pPr>
    </w:lvl>
    <w:lvl w:ilvl="2" w:tplc="959886F8">
      <w:start w:val="1"/>
      <w:numFmt w:val="decimal"/>
      <w:lvlText w:val="%3)"/>
      <w:lvlJc w:val="left"/>
      <w:pPr>
        <w:ind w:left="1080" w:hanging="360"/>
      </w:pPr>
    </w:lvl>
    <w:lvl w:ilvl="3" w:tplc="587AB85C">
      <w:start w:val="1"/>
      <w:numFmt w:val="decimal"/>
      <w:lvlText w:val="%4)"/>
      <w:lvlJc w:val="left"/>
      <w:pPr>
        <w:ind w:left="1080" w:hanging="360"/>
      </w:pPr>
    </w:lvl>
    <w:lvl w:ilvl="4" w:tplc="2D2426EA">
      <w:start w:val="1"/>
      <w:numFmt w:val="decimal"/>
      <w:lvlText w:val="%5)"/>
      <w:lvlJc w:val="left"/>
      <w:pPr>
        <w:ind w:left="1080" w:hanging="360"/>
      </w:pPr>
    </w:lvl>
    <w:lvl w:ilvl="5" w:tplc="51A0D7C0">
      <w:start w:val="1"/>
      <w:numFmt w:val="decimal"/>
      <w:lvlText w:val="%6)"/>
      <w:lvlJc w:val="left"/>
      <w:pPr>
        <w:ind w:left="1080" w:hanging="360"/>
      </w:pPr>
    </w:lvl>
    <w:lvl w:ilvl="6" w:tplc="62889968">
      <w:start w:val="1"/>
      <w:numFmt w:val="decimal"/>
      <w:lvlText w:val="%7)"/>
      <w:lvlJc w:val="left"/>
      <w:pPr>
        <w:ind w:left="1080" w:hanging="360"/>
      </w:pPr>
    </w:lvl>
    <w:lvl w:ilvl="7" w:tplc="D87EFC12">
      <w:start w:val="1"/>
      <w:numFmt w:val="decimal"/>
      <w:lvlText w:val="%8)"/>
      <w:lvlJc w:val="left"/>
      <w:pPr>
        <w:ind w:left="1080" w:hanging="360"/>
      </w:pPr>
    </w:lvl>
    <w:lvl w:ilvl="8" w:tplc="D99001E4">
      <w:start w:val="1"/>
      <w:numFmt w:val="decimal"/>
      <w:lvlText w:val="%9)"/>
      <w:lvlJc w:val="left"/>
      <w:pPr>
        <w:ind w:left="1080" w:hanging="360"/>
      </w:pPr>
    </w:lvl>
  </w:abstractNum>
  <w:num w:numId="1" w16cid:durableId="1319573146">
    <w:abstractNumId w:val="6"/>
  </w:num>
  <w:num w:numId="2" w16cid:durableId="1357999164">
    <w:abstractNumId w:val="1"/>
  </w:num>
  <w:num w:numId="3" w16cid:durableId="1912277895">
    <w:abstractNumId w:val="5"/>
  </w:num>
  <w:num w:numId="4" w16cid:durableId="548108732">
    <w:abstractNumId w:val="2"/>
  </w:num>
  <w:num w:numId="5" w16cid:durableId="844782887">
    <w:abstractNumId w:val="0"/>
  </w:num>
  <w:num w:numId="6" w16cid:durableId="338313542">
    <w:abstractNumId w:val="3"/>
  </w:num>
  <w:num w:numId="7" w16cid:durableId="2069645756">
    <w:abstractNumId w:val="7"/>
  </w:num>
  <w:num w:numId="8" w16cid:durableId="4552984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4B2"/>
    <w:rsid w:val="00000381"/>
    <w:rsid w:val="000006A4"/>
    <w:rsid w:val="00000B8E"/>
    <w:rsid w:val="00001091"/>
    <w:rsid w:val="0000136E"/>
    <w:rsid w:val="00001659"/>
    <w:rsid w:val="00001925"/>
    <w:rsid w:val="000019DD"/>
    <w:rsid w:val="00001E91"/>
    <w:rsid w:val="00001ED4"/>
    <w:rsid w:val="0000210B"/>
    <w:rsid w:val="00002277"/>
    <w:rsid w:val="00002341"/>
    <w:rsid w:val="00002479"/>
    <w:rsid w:val="000032D7"/>
    <w:rsid w:val="00003631"/>
    <w:rsid w:val="00003750"/>
    <w:rsid w:val="0000381E"/>
    <w:rsid w:val="000047B5"/>
    <w:rsid w:val="00004CB9"/>
    <w:rsid w:val="00004CEA"/>
    <w:rsid w:val="0000636B"/>
    <w:rsid w:val="0000730C"/>
    <w:rsid w:val="00007644"/>
    <w:rsid w:val="0000791C"/>
    <w:rsid w:val="000079CC"/>
    <w:rsid w:val="00010B52"/>
    <w:rsid w:val="00011B21"/>
    <w:rsid w:val="0001247B"/>
    <w:rsid w:val="000138C2"/>
    <w:rsid w:val="0001394C"/>
    <w:rsid w:val="00013DD7"/>
    <w:rsid w:val="00014AB5"/>
    <w:rsid w:val="00014CD7"/>
    <w:rsid w:val="0001519E"/>
    <w:rsid w:val="0001524D"/>
    <w:rsid w:val="00015B00"/>
    <w:rsid w:val="00015C70"/>
    <w:rsid w:val="000163C1"/>
    <w:rsid w:val="000172EC"/>
    <w:rsid w:val="000173FB"/>
    <w:rsid w:val="00020302"/>
    <w:rsid w:val="00020C55"/>
    <w:rsid w:val="00021129"/>
    <w:rsid w:val="00021396"/>
    <w:rsid w:val="00021593"/>
    <w:rsid w:val="0002178C"/>
    <w:rsid w:val="00022499"/>
    <w:rsid w:val="00022510"/>
    <w:rsid w:val="00022671"/>
    <w:rsid w:val="00022677"/>
    <w:rsid w:val="0002287F"/>
    <w:rsid w:val="00022AB6"/>
    <w:rsid w:val="00022D2A"/>
    <w:rsid w:val="0002331D"/>
    <w:rsid w:val="00023B05"/>
    <w:rsid w:val="00024225"/>
    <w:rsid w:val="00024D86"/>
    <w:rsid w:val="00024EEC"/>
    <w:rsid w:val="000256A0"/>
    <w:rsid w:val="0002637A"/>
    <w:rsid w:val="000263CA"/>
    <w:rsid w:val="00026451"/>
    <w:rsid w:val="0002686F"/>
    <w:rsid w:val="00026FC2"/>
    <w:rsid w:val="00026FFF"/>
    <w:rsid w:val="00027568"/>
    <w:rsid w:val="0002756C"/>
    <w:rsid w:val="0002776D"/>
    <w:rsid w:val="000318B5"/>
    <w:rsid w:val="0003197E"/>
    <w:rsid w:val="00032A62"/>
    <w:rsid w:val="00032ABC"/>
    <w:rsid w:val="00032B6F"/>
    <w:rsid w:val="00032BAF"/>
    <w:rsid w:val="000330FE"/>
    <w:rsid w:val="0003312A"/>
    <w:rsid w:val="00033977"/>
    <w:rsid w:val="00033C9C"/>
    <w:rsid w:val="00034165"/>
    <w:rsid w:val="00034372"/>
    <w:rsid w:val="0003469C"/>
    <w:rsid w:val="00035332"/>
    <w:rsid w:val="00036058"/>
    <w:rsid w:val="00036298"/>
    <w:rsid w:val="00036B61"/>
    <w:rsid w:val="00036C55"/>
    <w:rsid w:val="000374A0"/>
    <w:rsid w:val="000402F8"/>
    <w:rsid w:val="0004030D"/>
    <w:rsid w:val="00040416"/>
    <w:rsid w:val="00040CEC"/>
    <w:rsid w:val="00041D12"/>
    <w:rsid w:val="00041FD1"/>
    <w:rsid w:val="00042C28"/>
    <w:rsid w:val="00042E67"/>
    <w:rsid w:val="00043115"/>
    <w:rsid w:val="00043841"/>
    <w:rsid w:val="0004471C"/>
    <w:rsid w:val="00044B3E"/>
    <w:rsid w:val="000453A9"/>
    <w:rsid w:val="00046006"/>
    <w:rsid w:val="0004626C"/>
    <w:rsid w:val="0004708B"/>
    <w:rsid w:val="00047A13"/>
    <w:rsid w:val="00047B30"/>
    <w:rsid w:val="00047F82"/>
    <w:rsid w:val="0005020E"/>
    <w:rsid w:val="00050384"/>
    <w:rsid w:val="0005095B"/>
    <w:rsid w:val="00050FEE"/>
    <w:rsid w:val="000518C0"/>
    <w:rsid w:val="00051DDE"/>
    <w:rsid w:val="00052019"/>
    <w:rsid w:val="00052054"/>
    <w:rsid w:val="000523C8"/>
    <w:rsid w:val="000529C5"/>
    <w:rsid w:val="000529F1"/>
    <w:rsid w:val="00052E40"/>
    <w:rsid w:val="00053038"/>
    <w:rsid w:val="000532C2"/>
    <w:rsid w:val="000538BB"/>
    <w:rsid w:val="00053B0F"/>
    <w:rsid w:val="00053CCE"/>
    <w:rsid w:val="000542FF"/>
    <w:rsid w:val="0005441E"/>
    <w:rsid w:val="00054592"/>
    <w:rsid w:val="00055E81"/>
    <w:rsid w:val="00055F02"/>
    <w:rsid w:val="0005658B"/>
    <w:rsid w:val="00056643"/>
    <w:rsid w:val="00056E7E"/>
    <w:rsid w:val="00060B1F"/>
    <w:rsid w:val="00061B41"/>
    <w:rsid w:val="00061B48"/>
    <w:rsid w:val="00062017"/>
    <w:rsid w:val="00063206"/>
    <w:rsid w:val="00063E02"/>
    <w:rsid w:val="00064214"/>
    <w:rsid w:val="00064761"/>
    <w:rsid w:val="00064B17"/>
    <w:rsid w:val="0006503E"/>
    <w:rsid w:val="00065048"/>
    <w:rsid w:val="000654A2"/>
    <w:rsid w:val="000656CC"/>
    <w:rsid w:val="000659DE"/>
    <w:rsid w:val="00065B18"/>
    <w:rsid w:val="00065C7A"/>
    <w:rsid w:val="00066153"/>
    <w:rsid w:val="0007067F"/>
    <w:rsid w:val="0007108A"/>
    <w:rsid w:val="00071CD9"/>
    <w:rsid w:val="000720DC"/>
    <w:rsid w:val="000723C4"/>
    <w:rsid w:val="000725D9"/>
    <w:rsid w:val="000726D1"/>
    <w:rsid w:val="000726FC"/>
    <w:rsid w:val="00072C44"/>
    <w:rsid w:val="00072F6B"/>
    <w:rsid w:val="00073BD5"/>
    <w:rsid w:val="0007415E"/>
    <w:rsid w:val="000755FA"/>
    <w:rsid w:val="0007598A"/>
    <w:rsid w:val="00076BD0"/>
    <w:rsid w:val="00076C05"/>
    <w:rsid w:val="00076CFA"/>
    <w:rsid w:val="00076EC4"/>
    <w:rsid w:val="000773ED"/>
    <w:rsid w:val="00077B9B"/>
    <w:rsid w:val="000800B8"/>
    <w:rsid w:val="000804B3"/>
    <w:rsid w:val="000805BC"/>
    <w:rsid w:val="00080A05"/>
    <w:rsid w:val="00080B3D"/>
    <w:rsid w:val="00080C31"/>
    <w:rsid w:val="00080FF9"/>
    <w:rsid w:val="000813A9"/>
    <w:rsid w:val="00081AB5"/>
    <w:rsid w:val="00082056"/>
    <w:rsid w:val="000824FC"/>
    <w:rsid w:val="00083230"/>
    <w:rsid w:val="00083580"/>
    <w:rsid w:val="00083592"/>
    <w:rsid w:val="00083A64"/>
    <w:rsid w:val="00083F60"/>
    <w:rsid w:val="000843CC"/>
    <w:rsid w:val="00084456"/>
    <w:rsid w:val="000845F0"/>
    <w:rsid w:val="0008470D"/>
    <w:rsid w:val="00084B2C"/>
    <w:rsid w:val="00084BFC"/>
    <w:rsid w:val="00085093"/>
    <w:rsid w:val="000854E1"/>
    <w:rsid w:val="000857F3"/>
    <w:rsid w:val="00086444"/>
    <w:rsid w:val="000864C0"/>
    <w:rsid w:val="000865B9"/>
    <w:rsid w:val="00087EDE"/>
    <w:rsid w:val="000907D8"/>
    <w:rsid w:val="00090EF2"/>
    <w:rsid w:val="000918C7"/>
    <w:rsid w:val="000927B0"/>
    <w:rsid w:val="00092B32"/>
    <w:rsid w:val="00092E65"/>
    <w:rsid w:val="0009306F"/>
    <w:rsid w:val="0009355B"/>
    <w:rsid w:val="00093952"/>
    <w:rsid w:val="0009471A"/>
    <w:rsid w:val="000947AA"/>
    <w:rsid w:val="00094E7A"/>
    <w:rsid w:val="0009558B"/>
    <w:rsid w:val="00095B7D"/>
    <w:rsid w:val="00095CCA"/>
    <w:rsid w:val="00096123"/>
    <w:rsid w:val="00096592"/>
    <w:rsid w:val="0009679E"/>
    <w:rsid w:val="00096B5E"/>
    <w:rsid w:val="00097A86"/>
    <w:rsid w:val="00097C24"/>
    <w:rsid w:val="000A0091"/>
    <w:rsid w:val="000A0853"/>
    <w:rsid w:val="000A12B2"/>
    <w:rsid w:val="000A1767"/>
    <w:rsid w:val="000A1A5D"/>
    <w:rsid w:val="000A1FF6"/>
    <w:rsid w:val="000A22BC"/>
    <w:rsid w:val="000A2C7A"/>
    <w:rsid w:val="000A2DD9"/>
    <w:rsid w:val="000A2E1E"/>
    <w:rsid w:val="000A2FC7"/>
    <w:rsid w:val="000A3140"/>
    <w:rsid w:val="000A3C78"/>
    <w:rsid w:val="000A57A6"/>
    <w:rsid w:val="000A634C"/>
    <w:rsid w:val="000A6627"/>
    <w:rsid w:val="000A6C88"/>
    <w:rsid w:val="000A6EF4"/>
    <w:rsid w:val="000A6F80"/>
    <w:rsid w:val="000A7094"/>
    <w:rsid w:val="000A74A9"/>
    <w:rsid w:val="000A76FC"/>
    <w:rsid w:val="000A7C07"/>
    <w:rsid w:val="000B0679"/>
    <w:rsid w:val="000B0AB8"/>
    <w:rsid w:val="000B0BFA"/>
    <w:rsid w:val="000B0D69"/>
    <w:rsid w:val="000B126B"/>
    <w:rsid w:val="000B1872"/>
    <w:rsid w:val="000B1942"/>
    <w:rsid w:val="000B1C93"/>
    <w:rsid w:val="000B1EE6"/>
    <w:rsid w:val="000B2CD4"/>
    <w:rsid w:val="000B2ECF"/>
    <w:rsid w:val="000B2FCE"/>
    <w:rsid w:val="000B3017"/>
    <w:rsid w:val="000B3662"/>
    <w:rsid w:val="000B3E46"/>
    <w:rsid w:val="000B4360"/>
    <w:rsid w:val="000B4656"/>
    <w:rsid w:val="000B49F8"/>
    <w:rsid w:val="000B4BEF"/>
    <w:rsid w:val="000B4E7B"/>
    <w:rsid w:val="000B6AF4"/>
    <w:rsid w:val="000B71D1"/>
    <w:rsid w:val="000B788A"/>
    <w:rsid w:val="000B79B3"/>
    <w:rsid w:val="000C0761"/>
    <w:rsid w:val="000C0A99"/>
    <w:rsid w:val="000C1242"/>
    <w:rsid w:val="000C1C39"/>
    <w:rsid w:val="000C1F4D"/>
    <w:rsid w:val="000C20B1"/>
    <w:rsid w:val="000C2A14"/>
    <w:rsid w:val="000C2EEE"/>
    <w:rsid w:val="000C2F78"/>
    <w:rsid w:val="000C3B5E"/>
    <w:rsid w:val="000C3C25"/>
    <w:rsid w:val="000C4040"/>
    <w:rsid w:val="000C4B29"/>
    <w:rsid w:val="000C5704"/>
    <w:rsid w:val="000C58C0"/>
    <w:rsid w:val="000C5918"/>
    <w:rsid w:val="000C5ACA"/>
    <w:rsid w:val="000C63D4"/>
    <w:rsid w:val="000C6852"/>
    <w:rsid w:val="000C6903"/>
    <w:rsid w:val="000C6A66"/>
    <w:rsid w:val="000C6F6A"/>
    <w:rsid w:val="000C7074"/>
    <w:rsid w:val="000C73AE"/>
    <w:rsid w:val="000C7984"/>
    <w:rsid w:val="000C7DD9"/>
    <w:rsid w:val="000C7DF4"/>
    <w:rsid w:val="000D012A"/>
    <w:rsid w:val="000D1322"/>
    <w:rsid w:val="000D14C1"/>
    <w:rsid w:val="000D1936"/>
    <w:rsid w:val="000D2E72"/>
    <w:rsid w:val="000D3298"/>
    <w:rsid w:val="000D3401"/>
    <w:rsid w:val="000D3949"/>
    <w:rsid w:val="000D410B"/>
    <w:rsid w:val="000D4AF4"/>
    <w:rsid w:val="000D4C5D"/>
    <w:rsid w:val="000D4FFB"/>
    <w:rsid w:val="000D5244"/>
    <w:rsid w:val="000D573D"/>
    <w:rsid w:val="000D5AFA"/>
    <w:rsid w:val="000D698F"/>
    <w:rsid w:val="000D6ACA"/>
    <w:rsid w:val="000D72BD"/>
    <w:rsid w:val="000D7B78"/>
    <w:rsid w:val="000E0004"/>
    <w:rsid w:val="000E0717"/>
    <w:rsid w:val="000E08C7"/>
    <w:rsid w:val="000E0C96"/>
    <w:rsid w:val="000E0CCC"/>
    <w:rsid w:val="000E0D1C"/>
    <w:rsid w:val="000E1377"/>
    <w:rsid w:val="000E1B88"/>
    <w:rsid w:val="000E218B"/>
    <w:rsid w:val="000E2313"/>
    <w:rsid w:val="000E2A8A"/>
    <w:rsid w:val="000E34CC"/>
    <w:rsid w:val="000E38D9"/>
    <w:rsid w:val="000E3A91"/>
    <w:rsid w:val="000E3CD7"/>
    <w:rsid w:val="000E440D"/>
    <w:rsid w:val="000E5580"/>
    <w:rsid w:val="000E58B6"/>
    <w:rsid w:val="000E5CE4"/>
    <w:rsid w:val="000E60B7"/>
    <w:rsid w:val="000E7297"/>
    <w:rsid w:val="000E762E"/>
    <w:rsid w:val="000E7827"/>
    <w:rsid w:val="000F0003"/>
    <w:rsid w:val="000F007C"/>
    <w:rsid w:val="000F009C"/>
    <w:rsid w:val="000F045E"/>
    <w:rsid w:val="000F058D"/>
    <w:rsid w:val="000F08F8"/>
    <w:rsid w:val="000F1FCA"/>
    <w:rsid w:val="000F2517"/>
    <w:rsid w:val="000F2975"/>
    <w:rsid w:val="000F3D03"/>
    <w:rsid w:val="000F4401"/>
    <w:rsid w:val="000F5698"/>
    <w:rsid w:val="000F6245"/>
    <w:rsid w:val="000F6AC3"/>
    <w:rsid w:val="000F6C5C"/>
    <w:rsid w:val="000F6DA5"/>
    <w:rsid w:val="000F6DDB"/>
    <w:rsid w:val="000F76F5"/>
    <w:rsid w:val="000F7B3C"/>
    <w:rsid w:val="000F7F0F"/>
    <w:rsid w:val="00100426"/>
    <w:rsid w:val="001010FC"/>
    <w:rsid w:val="00101D36"/>
    <w:rsid w:val="00101E69"/>
    <w:rsid w:val="00103721"/>
    <w:rsid w:val="00103A6A"/>
    <w:rsid w:val="00103FD0"/>
    <w:rsid w:val="00104026"/>
    <w:rsid w:val="00104B27"/>
    <w:rsid w:val="00105341"/>
    <w:rsid w:val="00105815"/>
    <w:rsid w:val="00105816"/>
    <w:rsid w:val="00105B59"/>
    <w:rsid w:val="00105F66"/>
    <w:rsid w:val="00106159"/>
    <w:rsid w:val="001061AC"/>
    <w:rsid w:val="001063AB"/>
    <w:rsid w:val="001069A4"/>
    <w:rsid w:val="00106AF1"/>
    <w:rsid w:val="00106BCD"/>
    <w:rsid w:val="00106F10"/>
    <w:rsid w:val="001075EA"/>
    <w:rsid w:val="00110371"/>
    <w:rsid w:val="0011037D"/>
    <w:rsid w:val="00110A61"/>
    <w:rsid w:val="00110A76"/>
    <w:rsid w:val="00110AF1"/>
    <w:rsid w:val="00110D58"/>
    <w:rsid w:val="00111271"/>
    <w:rsid w:val="00111635"/>
    <w:rsid w:val="00111647"/>
    <w:rsid w:val="00112148"/>
    <w:rsid w:val="00112291"/>
    <w:rsid w:val="00112387"/>
    <w:rsid w:val="001123CA"/>
    <w:rsid w:val="00112F7F"/>
    <w:rsid w:val="001130A7"/>
    <w:rsid w:val="00113D18"/>
    <w:rsid w:val="0011488F"/>
    <w:rsid w:val="00114D99"/>
    <w:rsid w:val="00114F6F"/>
    <w:rsid w:val="00114FFD"/>
    <w:rsid w:val="0011515A"/>
    <w:rsid w:val="00115BE2"/>
    <w:rsid w:val="00116665"/>
    <w:rsid w:val="001174D7"/>
    <w:rsid w:val="00120063"/>
    <w:rsid w:val="00120066"/>
    <w:rsid w:val="001202DE"/>
    <w:rsid w:val="0012051A"/>
    <w:rsid w:val="0012059D"/>
    <w:rsid w:val="0012098B"/>
    <w:rsid w:val="0012113D"/>
    <w:rsid w:val="001215CE"/>
    <w:rsid w:val="00121BB9"/>
    <w:rsid w:val="00121EE4"/>
    <w:rsid w:val="0012373B"/>
    <w:rsid w:val="00123875"/>
    <w:rsid w:val="00124314"/>
    <w:rsid w:val="0012476E"/>
    <w:rsid w:val="001248B2"/>
    <w:rsid w:val="00124E69"/>
    <w:rsid w:val="00125152"/>
    <w:rsid w:val="00125DB9"/>
    <w:rsid w:val="00125EAB"/>
    <w:rsid w:val="00125EC5"/>
    <w:rsid w:val="00126343"/>
    <w:rsid w:val="00126C57"/>
    <w:rsid w:val="00127011"/>
    <w:rsid w:val="001270F8"/>
    <w:rsid w:val="00127446"/>
    <w:rsid w:val="00127BB0"/>
    <w:rsid w:val="00127E53"/>
    <w:rsid w:val="0013056D"/>
    <w:rsid w:val="0013073F"/>
    <w:rsid w:val="001307C8"/>
    <w:rsid w:val="00131AE8"/>
    <w:rsid w:val="00131B32"/>
    <w:rsid w:val="001322E9"/>
    <w:rsid w:val="00132E7C"/>
    <w:rsid w:val="001343A5"/>
    <w:rsid w:val="00135082"/>
    <w:rsid w:val="0013525E"/>
    <w:rsid w:val="0013576B"/>
    <w:rsid w:val="00135826"/>
    <w:rsid w:val="00135DD5"/>
    <w:rsid w:val="00135F17"/>
    <w:rsid w:val="001366F2"/>
    <w:rsid w:val="00136A89"/>
    <w:rsid w:val="001372E4"/>
    <w:rsid w:val="00137AD3"/>
    <w:rsid w:val="00137AD5"/>
    <w:rsid w:val="00137DE5"/>
    <w:rsid w:val="00140850"/>
    <w:rsid w:val="001408C9"/>
    <w:rsid w:val="001409E5"/>
    <w:rsid w:val="00140E88"/>
    <w:rsid w:val="0014121F"/>
    <w:rsid w:val="00141BA9"/>
    <w:rsid w:val="0014270A"/>
    <w:rsid w:val="00143446"/>
    <w:rsid w:val="00143780"/>
    <w:rsid w:val="001437CF"/>
    <w:rsid w:val="00143E8F"/>
    <w:rsid w:val="001440FE"/>
    <w:rsid w:val="00144335"/>
    <w:rsid w:val="00144423"/>
    <w:rsid w:val="00144506"/>
    <w:rsid w:val="00144C6A"/>
    <w:rsid w:val="0014510A"/>
    <w:rsid w:val="001453E3"/>
    <w:rsid w:val="001459CF"/>
    <w:rsid w:val="0014607D"/>
    <w:rsid w:val="001465F8"/>
    <w:rsid w:val="00146651"/>
    <w:rsid w:val="0014690E"/>
    <w:rsid w:val="00150616"/>
    <w:rsid w:val="0015075D"/>
    <w:rsid w:val="00150B2C"/>
    <w:rsid w:val="00150F1A"/>
    <w:rsid w:val="001513A6"/>
    <w:rsid w:val="0015147D"/>
    <w:rsid w:val="001516C2"/>
    <w:rsid w:val="00151879"/>
    <w:rsid w:val="0015224B"/>
    <w:rsid w:val="00152288"/>
    <w:rsid w:val="0015271A"/>
    <w:rsid w:val="00153068"/>
    <w:rsid w:val="001536C7"/>
    <w:rsid w:val="00153F78"/>
    <w:rsid w:val="00153FE3"/>
    <w:rsid w:val="00154355"/>
    <w:rsid w:val="00154476"/>
    <w:rsid w:val="00154622"/>
    <w:rsid w:val="00155DAE"/>
    <w:rsid w:val="00155E25"/>
    <w:rsid w:val="00156556"/>
    <w:rsid w:val="001569A5"/>
    <w:rsid w:val="00157899"/>
    <w:rsid w:val="001578CC"/>
    <w:rsid w:val="00157ADB"/>
    <w:rsid w:val="00160A33"/>
    <w:rsid w:val="00160A67"/>
    <w:rsid w:val="00161940"/>
    <w:rsid w:val="00161D15"/>
    <w:rsid w:val="0016241B"/>
    <w:rsid w:val="001628DB"/>
    <w:rsid w:val="00162C4D"/>
    <w:rsid w:val="00163871"/>
    <w:rsid w:val="001638A6"/>
    <w:rsid w:val="00163FE0"/>
    <w:rsid w:val="00164443"/>
    <w:rsid w:val="00164A27"/>
    <w:rsid w:val="00164A77"/>
    <w:rsid w:val="00165272"/>
    <w:rsid w:val="001654FA"/>
    <w:rsid w:val="0016673F"/>
    <w:rsid w:val="0016683C"/>
    <w:rsid w:val="00166959"/>
    <w:rsid w:val="00166991"/>
    <w:rsid w:val="00167105"/>
    <w:rsid w:val="0016752A"/>
    <w:rsid w:val="001708CF"/>
    <w:rsid w:val="00171291"/>
    <w:rsid w:val="00171305"/>
    <w:rsid w:val="001717A5"/>
    <w:rsid w:val="00172DAC"/>
    <w:rsid w:val="00172F89"/>
    <w:rsid w:val="0017305B"/>
    <w:rsid w:val="00173905"/>
    <w:rsid w:val="0017393C"/>
    <w:rsid w:val="001739D6"/>
    <w:rsid w:val="00173B17"/>
    <w:rsid w:val="00173F91"/>
    <w:rsid w:val="00175EB0"/>
    <w:rsid w:val="0017636D"/>
    <w:rsid w:val="0017646C"/>
    <w:rsid w:val="00176865"/>
    <w:rsid w:val="00176967"/>
    <w:rsid w:val="00176995"/>
    <w:rsid w:val="001773CD"/>
    <w:rsid w:val="001778FD"/>
    <w:rsid w:val="00177C4D"/>
    <w:rsid w:val="001813E3"/>
    <w:rsid w:val="00181F10"/>
    <w:rsid w:val="0018298D"/>
    <w:rsid w:val="0018377E"/>
    <w:rsid w:val="001838EF"/>
    <w:rsid w:val="00183954"/>
    <w:rsid w:val="00183AE9"/>
    <w:rsid w:val="00183FC5"/>
    <w:rsid w:val="001841C1"/>
    <w:rsid w:val="001842ED"/>
    <w:rsid w:val="00184320"/>
    <w:rsid w:val="001845BA"/>
    <w:rsid w:val="00185B6A"/>
    <w:rsid w:val="00185E20"/>
    <w:rsid w:val="001860DA"/>
    <w:rsid w:val="001867E2"/>
    <w:rsid w:val="00186962"/>
    <w:rsid w:val="00186AA1"/>
    <w:rsid w:val="00186E4B"/>
    <w:rsid w:val="00186F4D"/>
    <w:rsid w:val="001878A9"/>
    <w:rsid w:val="0019019D"/>
    <w:rsid w:val="00190A9B"/>
    <w:rsid w:val="00190E56"/>
    <w:rsid w:val="001918E5"/>
    <w:rsid w:val="00191A23"/>
    <w:rsid w:val="00191C31"/>
    <w:rsid w:val="00191D9B"/>
    <w:rsid w:val="00192C94"/>
    <w:rsid w:val="00193061"/>
    <w:rsid w:val="001933C1"/>
    <w:rsid w:val="00193CAF"/>
    <w:rsid w:val="00194547"/>
    <w:rsid w:val="00194839"/>
    <w:rsid w:val="0019509B"/>
    <w:rsid w:val="00195634"/>
    <w:rsid w:val="00195D60"/>
    <w:rsid w:val="001960B4"/>
    <w:rsid w:val="00196560"/>
    <w:rsid w:val="00196C84"/>
    <w:rsid w:val="00197105"/>
    <w:rsid w:val="0019744B"/>
    <w:rsid w:val="00197554"/>
    <w:rsid w:val="00197B3E"/>
    <w:rsid w:val="001A07C7"/>
    <w:rsid w:val="001A1296"/>
    <w:rsid w:val="001A1DB1"/>
    <w:rsid w:val="001A2D11"/>
    <w:rsid w:val="001A35CE"/>
    <w:rsid w:val="001A396E"/>
    <w:rsid w:val="001A3D20"/>
    <w:rsid w:val="001A3F58"/>
    <w:rsid w:val="001A457C"/>
    <w:rsid w:val="001A45F1"/>
    <w:rsid w:val="001A46EE"/>
    <w:rsid w:val="001A5947"/>
    <w:rsid w:val="001A5F32"/>
    <w:rsid w:val="001A62B2"/>
    <w:rsid w:val="001A6324"/>
    <w:rsid w:val="001A6F8C"/>
    <w:rsid w:val="001A72DA"/>
    <w:rsid w:val="001A76D6"/>
    <w:rsid w:val="001A7F34"/>
    <w:rsid w:val="001B01D2"/>
    <w:rsid w:val="001B0528"/>
    <w:rsid w:val="001B07C2"/>
    <w:rsid w:val="001B103B"/>
    <w:rsid w:val="001B18AA"/>
    <w:rsid w:val="001B1B46"/>
    <w:rsid w:val="001B1D67"/>
    <w:rsid w:val="001B2607"/>
    <w:rsid w:val="001B29ED"/>
    <w:rsid w:val="001B2BCA"/>
    <w:rsid w:val="001B3098"/>
    <w:rsid w:val="001B31A7"/>
    <w:rsid w:val="001B3B84"/>
    <w:rsid w:val="001B3CA5"/>
    <w:rsid w:val="001B474B"/>
    <w:rsid w:val="001B4E8A"/>
    <w:rsid w:val="001B52AB"/>
    <w:rsid w:val="001B571A"/>
    <w:rsid w:val="001B66DD"/>
    <w:rsid w:val="001B6FF8"/>
    <w:rsid w:val="001B7359"/>
    <w:rsid w:val="001C015C"/>
    <w:rsid w:val="001C09B0"/>
    <w:rsid w:val="001C0E1B"/>
    <w:rsid w:val="001C0E50"/>
    <w:rsid w:val="001C1074"/>
    <w:rsid w:val="001C3246"/>
    <w:rsid w:val="001C479D"/>
    <w:rsid w:val="001C4D83"/>
    <w:rsid w:val="001C5147"/>
    <w:rsid w:val="001C51E1"/>
    <w:rsid w:val="001C53A7"/>
    <w:rsid w:val="001C53BE"/>
    <w:rsid w:val="001C5730"/>
    <w:rsid w:val="001C6391"/>
    <w:rsid w:val="001C69A8"/>
    <w:rsid w:val="001C6E4D"/>
    <w:rsid w:val="001C7082"/>
    <w:rsid w:val="001C752E"/>
    <w:rsid w:val="001C7B78"/>
    <w:rsid w:val="001C7BFE"/>
    <w:rsid w:val="001C7FC6"/>
    <w:rsid w:val="001D0244"/>
    <w:rsid w:val="001D0366"/>
    <w:rsid w:val="001D0DEA"/>
    <w:rsid w:val="001D19ED"/>
    <w:rsid w:val="001D2DD2"/>
    <w:rsid w:val="001D3A0B"/>
    <w:rsid w:val="001D3CB6"/>
    <w:rsid w:val="001D40FE"/>
    <w:rsid w:val="001D4558"/>
    <w:rsid w:val="001D4687"/>
    <w:rsid w:val="001D4AB6"/>
    <w:rsid w:val="001D4BD9"/>
    <w:rsid w:val="001D4EF8"/>
    <w:rsid w:val="001D557D"/>
    <w:rsid w:val="001D670A"/>
    <w:rsid w:val="001D6CAA"/>
    <w:rsid w:val="001D7C74"/>
    <w:rsid w:val="001D7F4C"/>
    <w:rsid w:val="001E004A"/>
    <w:rsid w:val="001E0410"/>
    <w:rsid w:val="001E0D80"/>
    <w:rsid w:val="001E18C2"/>
    <w:rsid w:val="001E18D5"/>
    <w:rsid w:val="001E18F9"/>
    <w:rsid w:val="001E1B45"/>
    <w:rsid w:val="001E2002"/>
    <w:rsid w:val="001E24A2"/>
    <w:rsid w:val="001E2FCD"/>
    <w:rsid w:val="001E3375"/>
    <w:rsid w:val="001E3911"/>
    <w:rsid w:val="001E3981"/>
    <w:rsid w:val="001E3E63"/>
    <w:rsid w:val="001E42C8"/>
    <w:rsid w:val="001E4933"/>
    <w:rsid w:val="001E4C7F"/>
    <w:rsid w:val="001E51EE"/>
    <w:rsid w:val="001E564F"/>
    <w:rsid w:val="001E57E9"/>
    <w:rsid w:val="001E5843"/>
    <w:rsid w:val="001E5C09"/>
    <w:rsid w:val="001E67D0"/>
    <w:rsid w:val="001E6B3F"/>
    <w:rsid w:val="001E6CC4"/>
    <w:rsid w:val="001E6EA3"/>
    <w:rsid w:val="001E74E9"/>
    <w:rsid w:val="001E75F0"/>
    <w:rsid w:val="001E7CF5"/>
    <w:rsid w:val="001F02AB"/>
    <w:rsid w:val="001F0354"/>
    <w:rsid w:val="001F086D"/>
    <w:rsid w:val="001F0B1B"/>
    <w:rsid w:val="001F0E57"/>
    <w:rsid w:val="001F104C"/>
    <w:rsid w:val="001F23DD"/>
    <w:rsid w:val="001F280F"/>
    <w:rsid w:val="001F306E"/>
    <w:rsid w:val="001F321B"/>
    <w:rsid w:val="001F36A1"/>
    <w:rsid w:val="001F3901"/>
    <w:rsid w:val="001F3EF8"/>
    <w:rsid w:val="001F48B5"/>
    <w:rsid w:val="001F4926"/>
    <w:rsid w:val="001F4F0E"/>
    <w:rsid w:val="001F5319"/>
    <w:rsid w:val="001F5D49"/>
    <w:rsid w:val="001F5F28"/>
    <w:rsid w:val="001F6828"/>
    <w:rsid w:val="001F68EE"/>
    <w:rsid w:val="001F77E0"/>
    <w:rsid w:val="001F7A49"/>
    <w:rsid w:val="002001AB"/>
    <w:rsid w:val="00200A65"/>
    <w:rsid w:val="002015AA"/>
    <w:rsid w:val="00201697"/>
    <w:rsid w:val="002016B8"/>
    <w:rsid w:val="00201A88"/>
    <w:rsid w:val="00201D0D"/>
    <w:rsid w:val="00201F2D"/>
    <w:rsid w:val="00202373"/>
    <w:rsid w:val="00202F5D"/>
    <w:rsid w:val="002033EE"/>
    <w:rsid w:val="00203930"/>
    <w:rsid w:val="00203DA9"/>
    <w:rsid w:val="00203E9A"/>
    <w:rsid w:val="0020402F"/>
    <w:rsid w:val="002050A0"/>
    <w:rsid w:val="002050B6"/>
    <w:rsid w:val="00205135"/>
    <w:rsid w:val="002056E1"/>
    <w:rsid w:val="00206573"/>
    <w:rsid w:val="0020691C"/>
    <w:rsid w:val="00206967"/>
    <w:rsid w:val="00206CF7"/>
    <w:rsid w:val="00210606"/>
    <w:rsid w:val="00210A8A"/>
    <w:rsid w:val="00210E34"/>
    <w:rsid w:val="002110F2"/>
    <w:rsid w:val="00211CE7"/>
    <w:rsid w:val="002138D0"/>
    <w:rsid w:val="00213BEE"/>
    <w:rsid w:val="00213F8D"/>
    <w:rsid w:val="0021492B"/>
    <w:rsid w:val="00214B56"/>
    <w:rsid w:val="00214E75"/>
    <w:rsid w:val="00215A14"/>
    <w:rsid w:val="00215AAA"/>
    <w:rsid w:val="00215E37"/>
    <w:rsid w:val="00216023"/>
    <w:rsid w:val="0021676B"/>
    <w:rsid w:val="00217094"/>
    <w:rsid w:val="00217237"/>
    <w:rsid w:val="00217992"/>
    <w:rsid w:val="002201AE"/>
    <w:rsid w:val="002204A8"/>
    <w:rsid w:val="00220809"/>
    <w:rsid w:val="002209B1"/>
    <w:rsid w:val="00220C2F"/>
    <w:rsid w:val="00220FDA"/>
    <w:rsid w:val="002217B6"/>
    <w:rsid w:val="00221DAF"/>
    <w:rsid w:val="00222316"/>
    <w:rsid w:val="0022319C"/>
    <w:rsid w:val="002231FA"/>
    <w:rsid w:val="00223D75"/>
    <w:rsid w:val="002248B2"/>
    <w:rsid w:val="002248BC"/>
    <w:rsid w:val="002257D4"/>
    <w:rsid w:val="00225CA3"/>
    <w:rsid w:val="00226371"/>
    <w:rsid w:val="00226A53"/>
    <w:rsid w:val="0022717F"/>
    <w:rsid w:val="002279C3"/>
    <w:rsid w:val="00227CAA"/>
    <w:rsid w:val="00227D19"/>
    <w:rsid w:val="00227E36"/>
    <w:rsid w:val="00230A8F"/>
    <w:rsid w:val="00231891"/>
    <w:rsid w:val="00232285"/>
    <w:rsid w:val="00233196"/>
    <w:rsid w:val="0023348B"/>
    <w:rsid w:val="0023389E"/>
    <w:rsid w:val="00234393"/>
    <w:rsid w:val="002344C6"/>
    <w:rsid w:val="002348F5"/>
    <w:rsid w:val="00234B54"/>
    <w:rsid w:val="00234C9F"/>
    <w:rsid w:val="00235131"/>
    <w:rsid w:val="00235194"/>
    <w:rsid w:val="00235BBD"/>
    <w:rsid w:val="00235EB4"/>
    <w:rsid w:val="00236A96"/>
    <w:rsid w:val="002372FC"/>
    <w:rsid w:val="00237872"/>
    <w:rsid w:val="00237880"/>
    <w:rsid w:val="00237910"/>
    <w:rsid w:val="00237928"/>
    <w:rsid w:val="00237932"/>
    <w:rsid w:val="00237AA5"/>
    <w:rsid w:val="00237B8F"/>
    <w:rsid w:val="00237FD9"/>
    <w:rsid w:val="00237FEE"/>
    <w:rsid w:val="00240440"/>
    <w:rsid w:val="00240976"/>
    <w:rsid w:val="002409D1"/>
    <w:rsid w:val="0024120C"/>
    <w:rsid w:val="00241511"/>
    <w:rsid w:val="00241528"/>
    <w:rsid w:val="00241EC6"/>
    <w:rsid w:val="002422A2"/>
    <w:rsid w:val="0024286B"/>
    <w:rsid w:val="00242B5F"/>
    <w:rsid w:val="00242BA5"/>
    <w:rsid w:val="00243320"/>
    <w:rsid w:val="00243B75"/>
    <w:rsid w:val="00243BA2"/>
    <w:rsid w:val="00243F4B"/>
    <w:rsid w:val="00244247"/>
    <w:rsid w:val="00244405"/>
    <w:rsid w:val="00244830"/>
    <w:rsid w:val="00244990"/>
    <w:rsid w:val="002449B7"/>
    <w:rsid w:val="00244E30"/>
    <w:rsid w:val="002458DF"/>
    <w:rsid w:val="002459B2"/>
    <w:rsid w:val="00246457"/>
    <w:rsid w:val="00246775"/>
    <w:rsid w:val="002468FD"/>
    <w:rsid w:val="00246AC0"/>
    <w:rsid w:val="00246CC8"/>
    <w:rsid w:val="00247D96"/>
    <w:rsid w:val="00247DA4"/>
    <w:rsid w:val="00250246"/>
    <w:rsid w:val="00250797"/>
    <w:rsid w:val="00250D46"/>
    <w:rsid w:val="00250D64"/>
    <w:rsid w:val="002512A6"/>
    <w:rsid w:val="002517B8"/>
    <w:rsid w:val="00251B1E"/>
    <w:rsid w:val="00252C54"/>
    <w:rsid w:val="0025348B"/>
    <w:rsid w:val="0025367A"/>
    <w:rsid w:val="0025398B"/>
    <w:rsid w:val="002539D8"/>
    <w:rsid w:val="002540FF"/>
    <w:rsid w:val="002544F7"/>
    <w:rsid w:val="00254680"/>
    <w:rsid w:val="00254A39"/>
    <w:rsid w:val="00254B59"/>
    <w:rsid w:val="00255CCA"/>
    <w:rsid w:val="0025610B"/>
    <w:rsid w:val="00256523"/>
    <w:rsid w:val="00256963"/>
    <w:rsid w:val="00256A5F"/>
    <w:rsid w:val="0025739B"/>
    <w:rsid w:val="002576C2"/>
    <w:rsid w:val="002577C6"/>
    <w:rsid w:val="00257826"/>
    <w:rsid w:val="00260094"/>
    <w:rsid w:val="00260EB3"/>
    <w:rsid w:val="002611CF"/>
    <w:rsid w:val="002618E8"/>
    <w:rsid w:val="002619D8"/>
    <w:rsid w:val="00261FF2"/>
    <w:rsid w:val="00262707"/>
    <w:rsid w:val="00262C84"/>
    <w:rsid w:val="0026356F"/>
    <w:rsid w:val="002637E9"/>
    <w:rsid w:val="00263814"/>
    <w:rsid w:val="00263993"/>
    <w:rsid w:val="00263AA5"/>
    <w:rsid w:val="002646BB"/>
    <w:rsid w:val="002648CF"/>
    <w:rsid w:val="00265787"/>
    <w:rsid w:val="002659A7"/>
    <w:rsid w:val="002659F7"/>
    <w:rsid w:val="0026642C"/>
    <w:rsid w:val="0026667B"/>
    <w:rsid w:val="00266DA6"/>
    <w:rsid w:val="00267189"/>
    <w:rsid w:val="00270843"/>
    <w:rsid w:val="00270B20"/>
    <w:rsid w:val="002710CB"/>
    <w:rsid w:val="00271DEB"/>
    <w:rsid w:val="0027219A"/>
    <w:rsid w:val="00272A84"/>
    <w:rsid w:val="00272F6E"/>
    <w:rsid w:val="0027334C"/>
    <w:rsid w:val="0027392E"/>
    <w:rsid w:val="00273A5E"/>
    <w:rsid w:val="00273E9C"/>
    <w:rsid w:val="00273F16"/>
    <w:rsid w:val="0027449E"/>
    <w:rsid w:val="0027579A"/>
    <w:rsid w:val="00275AE4"/>
    <w:rsid w:val="0027605A"/>
    <w:rsid w:val="00276082"/>
    <w:rsid w:val="002761E9"/>
    <w:rsid w:val="00276492"/>
    <w:rsid w:val="00276ACE"/>
    <w:rsid w:val="00276C5B"/>
    <w:rsid w:val="0028077E"/>
    <w:rsid w:val="00281187"/>
    <w:rsid w:val="00281947"/>
    <w:rsid w:val="00281AFF"/>
    <w:rsid w:val="00281E96"/>
    <w:rsid w:val="002823F4"/>
    <w:rsid w:val="00282731"/>
    <w:rsid w:val="002846FB"/>
    <w:rsid w:val="0028485C"/>
    <w:rsid w:val="00284910"/>
    <w:rsid w:val="0028494A"/>
    <w:rsid w:val="00284FBE"/>
    <w:rsid w:val="00286592"/>
    <w:rsid w:val="002871BB"/>
    <w:rsid w:val="00287625"/>
    <w:rsid w:val="00287C44"/>
    <w:rsid w:val="00290328"/>
    <w:rsid w:val="00291256"/>
    <w:rsid w:val="002915DE"/>
    <w:rsid w:val="002916B3"/>
    <w:rsid w:val="00292E35"/>
    <w:rsid w:val="00293941"/>
    <w:rsid w:val="00293BD5"/>
    <w:rsid w:val="00293CD1"/>
    <w:rsid w:val="0029407A"/>
    <w:rsid w:val="002944E6"/>
    <w:rsid w:val="00294B06"/>
    <w:rsid w:val="00294CA6"/>
    <w:rsid w:val="00295008"/>
    <w:rsid w:val="002954E6"/>
    <w:rsid w:val="00295657"/>
    <w:rsid w:val="0029583C"/>
    <w:rsid w:val="00295BFE"/>
    <w:rsid w:val="00295DC9"/>
    <w:rsid w:val="00295E6D"/>
    <w:rsid w:val="00296045"/>
    <w:rsid w:val="00296281"/>
    <w:rsid w:val="0029650E"/>
    <w:rsid w:val="00297C42"/>
    <w:rsid w:val="00297D4B"/>
    <w:rsid w:val="002A0891"/>
    <w:rsid w:val="002A08F6"/>
    <w:rsid w:val="002A0B3A"/>
    <w:rsid w:val="002A1110"/>
    <w:rsid w:val="002A1535"/>
    <w:rsid w:val="002A1796"/>
    <w:rsid w:val="002A1D7D"/>
    <w:rsid w:val="002A2BBB"/>
    <w:rsid w:val="002A2D6B"/>
    <w:rsid w:val="002A33C6"/>
    <w:rsid w:val="002A38FD"/>
    <w:rsid w:val="002A3B9E"/>
    <w:rsid w:val="002A3E37"/>
    <w:rsid w:val="002A4036"/>
    <w:rsid w:val="002A411E"/>
    <w:rsid w:val="002A4428"/>
    <w:rsid w:val="002A4613"/>
    <w:rsid w:val="002A474E"/>
    <w:rsid w:val="002A4EB2"/>
    <w:rsid w:val="002A5A08"/>
    <w:rsid w:val="002A5D7F"/>
    <w:rsid w:val="002A612A"/>
    <w:rsid w:val="002A6FF1"/>
    <w:rsid w:val="002A7233"/>
    <w:rsid w:val="002A7DAE"/>
    <w:rsid w:val="002A7F2D"/>
    <w:rsid w:val="002B04FF"/>
    <w:rsid w:val="002B053E"/>
    <w:rsid w:val="002B1163"/>
    <w:rsid w:val="002B1228"/>
    <w:rsid w:val="002B13AF"/>
    <w:rsid w:val="002B1542"/>
    <w:rsid w:val="002B1DA7"/>
    <w:rsid w:val="002B1E0D"/>
    <w:rsid w:val="002B1E9D"/>
    <w:rsid w:val="002B20C3"/>
    <w:rsid w:val="002B20F8"/>
    <w:rsid w:val="002B24D2"/>
    <w:rsid w:val="002B28DF"/>
    <w:rsid w:val="002B2FFC"/>
    <w:rsid w:val="002B30E1"/>
    <w:rsid w:val="002B319D"/>
    <w:rsid w:val="002B36BE"/>
    <w:rsid w:val="002B377D"/>
    <w:rsid w:val="002B41BC"/>
    <w:rsid w:val="002B4434"/>
    <w:rsid w:val="002B4C49"/>
    <w:rsid w:val="002B4E0D"/>
    <w:rsid w:val="002B5115"/>
    <w:rsid w:val="002B51D9"/>
    <w:rsid w:val="002B573C"/>
    <w:rsid w:val="002B62B1"/>
    <w:rsid w:val="002B6314"/>
    <w:rsid w:val="002B644E"/>
    <w:rsid w:val="002B6DA9"/>
    <w:rsid w:val="002B72CD"/>
    <w:rsid w:val="002B7D4A"/>
    <w:rsid w:val="002B7FBD"/>
    <w:rsid w:val="002C1611"/>
    <w:rsid w:val="002C1AD0"/>
    <w:rsid w:val="002C1E2A"/>
    <w:rsid w:val="002C1F96"/>
    <w:rsid w:val="002C2094"/>
    <w:rsid w:val="002C2249"/>
    <w:rsid w:val="002C243C"/>
    <w:rsid w:val="002C2AEC"/>
    <w:rsid w:val="002C2B1B"/>
    <w:rsid w:val="002C2B1D"/>
    <w:rsid w:val="002C3092"/>
    <w:rsid w:val="002C3650"/>
    <w:rsid w:val="002C3785"/>
    <w:rsid w:val="002C38A6"/>
    <w:rsid w:val="002C39ED"/>
    <w:rsid w:val="002C4222"/>
    <w:rsid w:val="002C5277"/>
    <w:rsid w:val="002C530B"/>
    <w:rsid w:val="002C532F"/>
    <w:rsid w:val="002C671C"/>
    <w:rsid w:val="002C6999"/>
    <w:rsid w:val="002D0CCE"/>
    <w:rsid w:val="002D1951"/>
    <w:rsid w:val="002D1C7F"/>
    <w:rsid w:val="002D2162"/>
    <w:rsid w:val="002D21D4"/>
    <w:rsid w:val="002D2910"/>
    <w:rsid w:val="002D292A"/>
    <w:rsid w:val="002D42FF"/>
    <w:rsid w:val="002D49CE"/>
    <w:rsid w:val="002D4F5A"/>
    <w:rsid w:val="002D5358"/>
    <w:rsid w:val="002D5E10"/>
    <w:rsid w:val="002D61C0"/>
    <w:rsid w:val="002D7002"/>
    <w:rsid w:val="002D72C4"/>
    <w:rsid w:val="002D78A7"/>
    <w:rsid w:val="002E1329"/>
    <w:rsid w:val="002E15EF"/>
    <w:rsid w:val="002E2D2F"/>
    <w:rsid w:val="002E30F0"/>
    <w:rsid w:val="002E3421"/>
    <w:rsid w:val="002E35EB"/>
    <w:rsid w:val="002E3B75"/>
    <w:rsid w:val="002E4237"/>
    <w:rsid w:val="002E4379"/>
    <w:rsid w:val="002E4746"/>
    <w:rsid w:val="002E495B"/>
    <w:rsid w:val="002E4ADC"/>
    <w:rsid w:val="002E5248"/>
    <w:rsid w:val="002E547F"/>
    <w:rsid w:val="002E5678"/>
    <w:rsid w:val="002E57A2"/>
    <w:rsid w:val="002E58D5"/>
    <w:rsid w:val="002E59E2"/>
    <w:rsid w:val="002E5B9C"/>
    <w:rsid w:val="002E6144"/>
    <w:rsid w:val="002E61A4"/>
    <w:rsid w:val="002E6399"/>
    <w:rsid w:val="002E64CC"/>
    <w:rsid w:val="002E79F9"/>
    <w:rsid w:val="002E7A38"/>
    <w:rsid w:val="002F0060"/>
    <w:rsid w:val="002F0281"/>
    <w:rsid w:val="002F06AF"/>
    <w:rsid w:val="002F0B21"/>
    <w:rsid w:val="002F163D"/>
    <w:rsid w:val="002F1C04"/>
    <w:rsid w:val="002F1E0D"/>
    <w:rsid w:val="002F2258"/>
    <w:rsid w:val="002F2372"/>
    <w:rsid w:val="002F25B6"/>
    <w:rsid w:val="002F2E89"/>
    <w:rsid w:val="002F2EBC"/>
    <w:rsid w:val="002F35C6"/>
    <w:rsid w:val="002F35F0"/>
    <w:rsid w:val="002F3BC6"/>
    <w:rsid w:val="002F3C94"/>
    <w:rsid w:val="002F4A50"/>
    <w:rsid w:val="002F4F81"/>
    <w:rsid w:val="002F50C6"/>
    <w:rsid w:val="002F5C7F"/>
    <w:rsid w:val="002F612B"/>
    <w:rsid w:val="002F614D"/>
    <w:rsid w:val="002F621C"/>
    <w:rsid w:val="002F64CA"/>
    <w:rsid w:val="002F7446"/>
    <w:rsid w:val="002F7687"/>
    <w:rsid w:val="002F7D53"/>
    <w:rsid w:val="00300C7C"/>
    <w:rsid w:val="003017AB"/>
    <w:rsid w:val="00301896"/>
    <w:rsid w:val="00301E1A"/>
    <w:rsid w:val="00302CED"/>
    <w:rsid w:val="00303149"/>
    <w:rsid w:val="003031FF"/>
    <w:rsid w:val="00303269"/>
    <w:rsid w:val="00303345"/>
    <w:rsid w:val="00303B3B"/>
    <w:rsid w:val="0030408D"/>
    <w:rsid w:val="00304855"/>
    <w:rsid w:val="00304A5F"/>
    <w:rsid w:val="00305E91"/>
    <w:rsid w:val="00306877"/>
    <w:rsid w:val="00306930"/>
    <w:rsid w:val="00306CDC"/>
    <w:rsid w:val="0030749A"/>
    <w:rsid w:val="0031009F"/>
    <w:rsid w:val="0031119A"/>
    <w:rsid w:val="00311446"/>
    <w:rsid w:val="00311620"/>
    <w:rsid w:val="003118D4"/>
    <w:rsid w:val="00311DBC"/>
    <w:rsid w:val="00311F4B"/>
    <w:rsid w:val="00312416"/>
    <w:rsid w:val="0031273D"/>
    <w:rsid w:val="0031449C"/>
    <w:rsid w:val="00314905"/>
    <w:rsid w:val="00314A19"/>
    <w:rsid w:val="00315E24"/>
    <w:rsid w:val="00315EAF"/>
    <w:rsid w:val="00315FA5"/>
    <w:rsid w:val="003162FD"/>
    <w:rsid w:val="0031652F"/>
    <w:rsid w:val="00316EE5"/>
    <w:rsid w:val="00320954"/>
    <w:rsid w:val="00321631"/>
    <w:rsid w:val="00321D7C"/>
    <w:rsid w:val="00321DFC"/>
    <w:rsid w:val="00322CD4"/>
    <w:rsid w:val="003240B4"/>
    <w:rsid w:val="0032487B"/>
    <w:rsid w:val="00324C74"/>
    <w:rsid w:val="00324DFB"/>
    <w:rsid w:val="00324E2F"/>
    <w:rsid w:val="00325441"/>
    <w:rsid w:val="003255A8"/>
    <w:rsid w:val="00325918"/>
    <w:rsid w:val="00325C21"/>
    <w:rsid w:val="0032602F"/>
    <w:rsid w:val="0032626D"/>
    <w:rsid w:val="003268FF"/>
    <w:rsid w:val="00326DB9"/>
    <w:rsid w:val="00326FAB"/>
    <w:rsid w:val="00331495"/>
    <w:rsid w:val="00332697"/>
    <w:rsid w:val="0033269E"/>
    <w:rsid w:val="00332A12"/>
    <w:rsid w:val="00332E40"/>
    <w:rsid w:val="003334A5"/>
    <w:rsid w:val="00333574"/>
    <w:rsid w:val="00333C44"/>
    <w:rsid w:val="00334044"/>
    <w:rsid w:val="00334308"/>
    <w:rsid w:val="003347D1"/>
    <w:rsid w:val="00334B01"/>
    <w:rsid w:val="00334B68"/>
    <w:rsid w:val="0033522A"/>
    <w:rsid w:val="0033580A"/>
    <w:rsid w:val="003359BC"/>
    <w:rsid w:val="00335CDA"/>
    <w:rsid w:val="00335ECE"/>
    <w:rsid w:val="003361D9"/>
    <w:rsid w:val="003361F8"/>
    <w:rsid w:val="00336371"/>
    <w:rsid w:val="00336465"/>
    <w:rsid w:val="00336510"/>
    <w:rsid w:val="00336636"/>
    <w:rsid w:val="00336BAE"/>
    <w:rsid w:val="00337674"/>
    <w:rsid w:val="0033794E"/>
    <w:rsid w:val="00337E92"/>
    <w:rsid w:val="00340A27"/>
    <w:rsid w:val="00341615"/>
    <w:rsid w:val="003416CA"/>
    <w:rsid w:val="00341844"/>
    <w:rsid w:val="003421DF"/>
    <w:rsid w:val="003431E7"/>
    <w:rsid w:val="00343C02"/>
    <w:rsid w:val="00344006"/>
    <w:rsid w:val="00344759"/>
    <w:rsid w:val="0034490F"/>
    <w:rsid w:val="00344D8B"/>
    <w:rsid w:val="00344E2B"/>
    <w:rsid w:val="00347ABE"/>
    <w:rsid w:val="00347CB9"/>
    <w:rsid w:val="00347F3B"/>
    <w:rsid w:val="00350946"/>
    <w:rsid w:val="0035197C"/>
    <w:rsid w:val="00352517"/>
    <w:rsid w:val="0035308A"/>
    <w:rsid w:val="003536ED"/>
    <w:rsid w:val="00353937"/>
    <w:rsid w:val="00353A5E"/>
    <w:rsid w:val="00353B20"/>
    <w:rsid w:val="00353C20"/>
    <w:rsid w:val="00354553"/>
    <w:rsid w:val="00355731"/>
    <w:rsid w:val="003557B7"/>
    <w:rsid w:val="00356BF5"/>
    <w:rsid w:val="00356DC7"/>
    <w:rsid w:val="00356DF4"/>
    <w:rsid w:val="003573D3"/>
    <w:rsid w:val="00357722"/>
    <w:rsid w:val="00357776"/>
    <w:rsid w:val="00360E1E"/>
    <w:rsid w:val="00360E8C"/>
    <w:rsid w:val="003619F8"/>
    <w:rsid w:val="00361AF1"/>
    <w:rsid w:val="00361BB3"/>
    <w:rsid w:val="00362737"/>
    <w:rsid w:val="00362A93"/>
    <w:rsid w:val="003636C5"/>
    <w:rsid w:val="00364154"/>
    <w:rsid w:val="0036492E"/>
    <w:rsid w:val="00365503"/>
    <w:rsid w:val="00365775"/>
    <w:rsid w:val="00365AB0"/>
    <w:rsid w:val="00365EED"/>
    <w:rsid w:val="003669C8"/>
    <w:rsid w:val="0036769F"/>
    <w:rsid w:val="00370020"/>
    <w:rsid w:val="003711D8"/>
    <w:rsid w:val="003713CE"/>
    <w:rsid w:val="00371FBE"/>
    <w:rsid w:val="00371FFF"/>
    <w:rsid w:val="0037201D"/>
    <w:rsid w:val="00372108"/>
    <w:rsid w:val="00372D58"/>
    <w:rsid w:val="00372E1C"/>
    <w:rsid w:val="00373135"/>
    <w:rsid w:val="003741FC"/>
    <w:rsid w:val="00374871"/>
    <w:rsid w:val="0037498D"/>
    <w:rsid w:val="00374FFC"/>
    <w:rsid w:val="003751CD"/>
    <w:rsid w:val="003753F8"/>
    <w:rsid w:val="00375919"/>
    <w:rsid w:val="00375C42"/>
    <w:rsid w:val="00375FE1"/>
    <w:rsid w:val="003761F7"/>
    <w:rsid w:val="00376398"/>
    <w:rsid w:val="003773CF"/>
    <w:rsid w:val="003774A2"/>
    <w:rsid w:val="003777AD"/>
    <w:rsid w:val="00377A9D"/>
    <w:rsid w:val="00377DE7"/>
    <w:rsid w:val="00380F83"/>
    <w:rsid w:val="00380F9E"/>
    <w:rsid w:val="003820C4"/>
    <w:rsid w:val="003824D9"/>
    <w:rsid w:val="0038255E"/>
    <w:rsid w:val="00382621"/>
    <w:rsid w:val="0038289B"/>
    <w:rsid w:val="003833D5"/>
    <w:rsid w:val="00383451"/>
    <w:rsid w:val="00383E35"/>
    <w:rsid w:val="00383E43"/>
    <w:rsid w:val="0038400A"/>
    <w:rsid w:val="003841AE"/>
    <w:rsid w:val="00384453"/>
    <w:rsid w:val="00384974"/>
    <w:rsid w:val="00384CB6"/>
    <w:rsid w:val="00384E1A"/>
    <w:rsid w:val="00385716"/>
    <w:rsid w:val="00385AC1"/>
    <w:rsid w:val="0038691C"/>
    <w:rsid w:val="00386F9C"/>
    <w:rsid w:val="003874C0"/>
    <w:rsid w:val="003879E0"/>
    <w:rsid w:val="00390010"/>
    <w:rsid w:val="003903CD"/>
    <w:rsid w:val="003905F7"/>
    <w:rsid w:val="00390859"/>
    <w:rsid w:val="00390BC1"/>
    <w:rsid w:val="0039164F"/>
    <w:rsid w:val="00391CC9"/>
    <w:rsid w:val="003920CA"/>
    <w:rsid w:val="003926EF"/>
    <w:rsid w:val="0039285E"/>
    <w:rsid w:val="00392ADF"/>
    <w:rsid w:val="00393D55"/>
    <w:rsid w:val="00393E1D"/>
    <w:rsid w:val="00394038"/>
    <w:rsid w:val="00394064"/>
    <w:rsid w:val="00394198"/>
    <w:rsid w:val="00394304"/>
    <w:rsid w:val="00394356"/>
    <w:rsid w:val="003953D0"/>
    <w:rsid w:val="0039548F"/>
    <w:rsid w:val="00395C42"/>
    <w:rsid w:val="00395D1B"/>
    <w:rsid w:val="00395E83"/>
    <w:rsid w:val="003963AE"/>
    <w:rsid w:val="00396970"/>
    <w:rsid w:val="00396C32"/>
    <w:rsid w:val="00397403"/>
    <w:rsid w:val="00397434"/>
    <w:rsid w:val="003974CF"/>
    <w:rsid w:val="00397A40"/>
    <w:rsid w:val="00397B3D"/>
    <w:rsid w:val="00397FAF"/>
    <w:rsid w:val="003A12C2"/>
    <w:rsid w:val="003A16EA"/>
    <w:rsid w:val="003A1A8A"/>
    <w:rsid w:val="003A1FCD"/>
    <w:rsid w:val="003A2969"/>
    <w:rsid w:val="003A36EC"/>
    <w:rsid w:val="003A3F21"/>
    <w:rsid w:val="003A3FA3"/>
    <w:rsid w:val="003A4306"/>
    <w:rsid w:val="003A45FF"/>
    <w:rsid w:val="003A4705"/>
    <w:rsid w:val="003A4E7A"/>
    <w:rsid w:val="003A4FBB"/>
    <w:rsid w:val="003A52B4"/>
    <w:rsid w:val="003A5622"/>
    <w:rsid w:val="003A5EDA"/>
    <w:rsid w:val="003A65DC"/>
    <w:rsid w:val="003A674B"/>
    <w:rsid w:val="003A6820"/>
    <w:rsid w:val="003A6858"/>
    <w:rsid w:val="003A6BC7"/>
    <w:rsid w:val="003B0A76"/>
    <w:rsid w:val="003B0C21"/>
    <w:rsid w:val="003B264E"/>
    <w:rsid w:val="003B325B"/>
    <w:rsid w:val="003B3DA8"/>
    <w:rsid w:val="003B40AF"/>
    <w:rsid w:val="003B4422"/>
    <w:rsid w:val="003B4CF5"/>
    <w:rsid w:val="003B4D98"/>
    <w:rsid w:val="003B517B"/>
    <w:rsid w:val="003B5EDE"/>
    <w:rsid w:val="003B5EED"/>
    <w:rsid w:val="003B6072"/>
    <w:rsid w:val="003B6BCF"/>
    <w:rsid w:val="003B7330"/>
    <w:rsid w:val="003B7672"/>
    <w:rsid w:val="003B7EA3"/>
    <w:rsid w:val="003B7F96"/>
    <w:rsid w:val="003C00EC"/>
    <w:rsid w:val="003C0100"/>
    <w:rsid w:val="003C0381"/>
    <w:rsid w:val="003C05F4"/>
    <w:rsid w:val="003C0BBD"/>
    <w:rsid w:val="003C0E0D"/>
    <w:rsid w:val="003C1DA5"/>
    <w:rsid w:val="003C1FA3"/>
    <w:rsid w:val="003C24A1"/>
    <w:rsid w:val="003C262A"/>
    <w:rsid w:val="003C2973"/>
    <w:rsid w:val="003C2D29"/>
    <w:rsid w:val="003C2F8C"/>
    <w:rsid w:val="003C3953"/>
    <w:rsid w:val="003C3A4C"/>
    <w:rsid w:val="003C49A8"/>
    <w:rsid w:val="003C4A97"/>
    <w:rsid w:val="003C5157"/>
    <w:rsid w:val="003C518E"/>
    <w:rsid w:val="003C6262"/>
    <w:rsid w:val="003C6596"/>
    <w:rsid w:val="003C65B0"/>
    <w:rsid w:val="003C6B8C"/>
    <w:rsid w:val="003C6C69"/>
    <w:rsid w:val="003C7084"/>
    <w:rsid w:val="003C7449"/>
    <w:rsid w:val="003C78DD"/>
    <w:rsid w:val="003C7A45"/>
    <w:rsid w:val="003C7BF8"/>
    <w:rsid w:val="003D0155"/>
    <w:rsid w:val="003D0AF2"/>
    <w:rsid w:val="003D0D83"/>
    <w:rsid w:val="003D0DB1"/>
    <w:rsid w:val="003D0E24"/>
    <w:rsid w:val="003D10FA"/>
    <w:rsid w:val="003D1743"/>
    <w:rsid w:val="003D1767"/>
    <w:rsid w:val="003D1E6B"/>
    <w:rsid w:val="003D205C"/>
    <w:rsid w:val="003D24CA"/>
    <w:rsid w:val="003D266B"/>
    <w:rsid w:val="003D2AAD"/>
    <w:rsid w:val="003D2B69"/>
    <w:rsid w:val="003D335C"/>
    <w:rsid w:val="003D3900"/>
    <w:rsid w:val="003D44A3"/>
    <w:rsid w:val="003D4508"/>
    <w:rsid w:val="003D4FAE"/>
    <w:rsid w:val="003D5005"/>
    <w:rsid w:val="003D50F7"/>
    <w:rsid w:val="003D511D"/>
    <w:rsid w:val="003D5347"/>
    <w:rsid w:val="003D54B4"/>
    <w:rsid w:val="003D5C77"/>
    <w:rsid w:val="003D5ECF"/>
    <w:rsid w:val="003D5F6F"/>
    <w:rsid w:val="003D72A1"/>
    <w:rsid w:val="003D79F2"/>
    <w:rsid w:val="003D7D72"/>
    <w:rsid w:val="003E020B"/>
    <w:rsid w:val="003E0D6E"/>
    <w:rsid w:val="003E108C"/>
    <w:rsid w:val="003E1D8F"/>
    <w:rsid w:val="003E2F18"/>
    <w:rsid w:val="003E2F5C"/>
    <w:rsid w:val="003E38F6"/>
    <w:rsid w:val="003E3A55"/>
    <w:rsid w:val="003E3BBD"/>
    <w:rsid w:val="003E3DD5"/>
    <w:rsid w:val="003E4779"/>
    <w:rsid w:val="003E5493"/>
    <w:rsid w:val="003E550E"/>
    <w:rsid w:val="003E589F"/>
    <w:rsid w:val="003E61CE"/>
    <w:rsid w:val="003E6486"/>
    <w:rsid w:val="003E665C"/>
    <w:rsid w:val="003E672E"/>
    <w:rsid w:val="003E6EFD"/>
    <w:rsid w:val="003E7637"/>
    <w:rsid w:val="003F0047"/>
    <w:rsid w:val="003F08D3"/>
    <w:rsid w:val="003F0A86"/>
    <w:rsid w:val="003F1744"/>
    <w:rsid w:val="003F18F5"/>
    <w:rsid w:val="003F1958"/>
    <w:rsid w:val="003F1DE8"/>
    <w:rsid w:val="003F2078"/>
    <w:rsid w:val="003F2C45"/>
    <w:rsid w:val="003F3066"/>
    <w:rsid w:val="003F3F67"/>
    <w:rsid w:val="003F42B0"/>
    <w:rsid w:val="003F45EC"/>
    <w:rsid w:val="003F463A"/>
    <w:rsid w:val="003F4ED1"/>
    <w:rsid w:val="003F5926"/>
    <w:rsid w:val="003F5C82"/>
    <w:rsid w:val="003F5D53"/>
    <w:rsid w:val="003F64C6"/>
    <w:rsid w:val="003F6745"/>
    <w:rsid w:val="003F7575"/>
    <w:rsid w:val="003F7928"/>
    <w:rsid w:val="003F7AFD"/>
    <w:rsid w:val="0040072C"/>
    <w:rsid w:val="00400C52"/>
    <w:rsid w:val="004012AA"/>
    <w:rsid w:val="00401440"/>
    <w:rsid w:val="00401DB0"/>
    <w:rsid w:val="00401E25"/>
    <w:rsid w:val="004025BC"/>
    <w:rsid w:val="00402C9D"/>
    <w:rsid w:val="00402E4B"/>
    <w:rsid w:val="00403B74"/>
    <w:rsid w:val="00403E7D"/>
    <w:rsid w:val="00404815"/>
    <w:rsid w:val="0040536B"/>
    <w:rsid w:val="00405376"/>
    <w:rsid w:val="004056F9"/>
    <w:rsid w:val="004058D4"/>
    <w:rsid w:val="004070D8"/>
    <w:rsid w:val="00407BBA"/>
    <w:rsid w:val="00407C44"/>
    <w:rsid w:val="00410188"/>
    <w:rsid w:val="0041025E"/>
    <w:rsid w:val="00412461"/>
    <w:rsid w:val="0041358A"/>
    <w:rsid w:val="0041369C"/>
    <w:rsid w:val="004141BC"/>
    <w:rsid w:val="00414AC2"/>
    <w:rsid w:val="00415694"/>
    <w:rsid w:val="00417756"/>
    <w:rsid w:val="00417777"/>
    <w:rsid w:val="00417F8B"/>
    <w:rsid w:val="00420101"/>
    <w:rsid w:val="004204FB"/>
    <w:rsid w:val="0042107D"/>
    <w:rsid w:val="004215A0"/>
    <w:rsid w:val="00423452"/>
    <w:rsid w:val="0042394A"/>
    <w:rsid w:val="004239EA"/>
    <w:rsid w:val="004239F3"/>
    <w:rsid w:val="0042412E"/>
    <w:rsid w:val="004241A2"/>
    <w:rsid w:val="004242DA"/>
    <w:rsid w:val="0042434C"/>
    <w:rsid w:val="004247ED"/>
    <w:rsid w:val="00424E45"/>
    <w:rsid w:val="004251A0"/>
    <w:rsid w:val="004258EF"/>
    <w:rsid w:val="00425EE2"/>
    <w:rsid w:val="00426194"/>
    <w:rsid w:val="004274C5"/>
    <w:rsid w:val="00427744"/>
    <w:rsid w:val="0042797E"/>
    <w:rsid w:val="00430C70"/>
    <w:rsid w:val="00430D4B"/>
    <w:rsid w:val="00431819"/>
    <w:rsid w:val="00431CB0"/>
    <w:rsid w:val="00431CC7"/>
    <w:rsid w:val="00431E1B"/>
    <w:rsid w:val="0043230E"/>
    <w:rsid w:val="004328C2"/>
    <w:rsid w:val="00432B95"/>
    <w:rsid w:val="00433132"/>
    <w:rsid w:val="004340B2"/>
    <w:rsid w:val="00434FE5"/>
    <w:rsid w:val="00435B40"/>
    <w:rsid w:val="00435CAF"/>
    <w:rsid w:val="004367B6"/>
    <w:rsid w:val="00437664"/>
    <w:rsid w:val="00437697"/>
    <w:rsid w:val="00437A8F"/>
    <w:rsid w:val="00437F16"/>
    <w:rsid w:val="00440D47"/>
    <w:rsid w:val="004411A9"/>
    <w:rsid w:val="0044139B"/>
    <w:rsid w:val="00441E7D"/>
    <w:rsid w:val="00442118"/>
    <w:rsid w:val="00442354"/>
    <w:rsid w:val="0044236F"/>
    <w:rsid w:val="00442A3C"/>
    <w:rsid w:val="00442A7B"/>
    <w:rsid w:val="00442EC4"/>
    <w:rsid w:val="0044327E"/>
    <w:rsid w:val="00443F93"/>
    <w:rsid w:val="004443F1"/>
    <w:rsid w:val="00444710"/>
    <w:rsid w:val="00444CA2"/>
    <w:rsid w:val="00444D1D"/>
    <w:rsid w:val="00444F43"/>
    <w:rsid w:val="0044522A"/>
    <w:rsid w:val="00445470"/>
    <w:rsid w:val="004459B1"/>
    <w:rsid w:val="0044660A"/>
    <w:rsid w:val="00446A8B"/>
    <w:rsid w:val="004475E0"/>
    <w:rsid w:val="00447600"/>
    <w:rsid w:val="00450316"/>
    <w:rsid w:val="004509E8"/>
    <w:rsid w:val="00450B0E"/>
    <w:rsid w:val="00450C1E"/>
    <w:rsid w:val="00450D9F"/>
    <w:rsid w:val="00451515"/>
    <w:rsid w:val="004518E7"/>
    <w:rsid w:val="00451ED2"/>
    <w:rsid w:val="00452150"/>
    <w:rsid w:val="004530BB"/>
    <w:rsid w:val="00453216"/>
    <w:rsid w:val="0045333A"/>
    <w:rsid w:val="00453C62"/>
    <w:rsid w:val="00455022"/>
    <w:rsid w:val="00455CB7"/>
    <w:rsid w:val="0045600A"/>
    <w:rsid w:val="00456138"/>
    <w:rsid w:val="004563BC"/>
    <w:rsid w:val="00457B14"/>
    <w:rsid w:val="00457CC9"/>
    <w:rsid w:val="00460D14"/>
    <w:rsid w:val="004611E6"/>
    <w:rsid w:val="00461227"/>
    <w:rsid w:val="004614A3"/>
    <w:rsid w:val="00461D14"/>
    <w:rsid w:val="004629ED"/>
    <w:rsid w:val="00462AD2"/>
    <w:rsid w:val="00462E66"/>
    <w:rsid w:val="00463970"/>
    <w:rsid w:val="00463EE8"/>
    <w:rsid w:val="00464AC7"/>
    <w:rsid w:val="00465380"/>
    <w:rsid w:val="0046577C"/>
    <w:rsid w:val="00465910"/>
    <w:rsid w:val="00465D99"/>
    <w:rsid w:val="00465F0C"/>
    <w:rsid w:val="00465FA9"/>
    <w:rsid w:val="00467597"/>
    <w:rsid w:val="0046760A"/>
    <w:rsid w:val="00467681"/>
    <w:rsid w:val="00470770"/>
    <w:rsid w:val="0047123A"/>
    <w:rsid w:val="004719C7"/>
    <w:rsid w:val="00471A74"/>
    <w:rsid w:val="00471B41"/>
    <w:rsid w:val="00471D99"/>
    <w:rsid w:val="004727B7"/>
    <w:rsid w:val="00472D3C"/>
    <w:rsid w:val="00472E48"/>
    <w:rsid w:val="00472EDB"/>
    <w:rsid w:val="00473044"/>
    <w:rsid w:val="00473280"/>
    <w:rsid w:val="00473652"/>
    <w:rsid w:val="004736BF"/>
    <w:rsid w:val="004742E1"/>
    <w:rsid w:val="0047490D"/>
    <w:rsid w:val="00474B59"/>
    <w:rsid w:val="00474C0D"/>
    <w:rsid w:val="004754CE"/>
    <w:rsid w:val="00475E32"/>
    <w:rsid w:val="00475F3F"/>
    <w:rsid w:val="004761B8"/>
    <w:rsid w:val="00476F2B"/>
    <w:rsid w:val="00480B3F"/>
    <w:rsid w:val="00480FA9"/>
    <w:rsid w:val="004825E2"/>
    <w:rsid w:val="0048270C"/>
    <w:rsid w:val="00483565"/>
    <w:rsid w:val="00483591"/>
    <w:rsid w:val="004835C4"/>
    <w:rsid w:val="0048393B"/>
    <w:rsid w:val="00483A6F"/>
    <w:rsid w:val="00483D84"/>
    <w:rsid w:val="00483E25"/>
    <w:rsid w:val="00483EA1"/>
    <w:rsid w:val="00485163"/>
    <w:rsid w:val="004851B2"/>
    <w:rsid w:val="00485C43"/>
    <w:rsid w:val="004863A5"/>
    <w:rsid w:val="004863BC"/>
    <w:rsid w:val="004866B5"/>
    <w:rsid w:val="00486A4C"/>
    <w:rsid w:val="004872A3"/>
    <w:rsid w:val="0048752D"/>
    <w:rsid w:val="00487D43"/>
    <w:rsid w:val="00487FB2"/>
    <w:rsid w:val="004903F0"/>
    <w:rsid w:val="00490634"/>
    <w:rsid w:val="00490895"/>
    <w:rsid w:val="00490B9D"/>
    <w:rsid w:val="00490BD3"/>
    <w:rsid w:val="00490C67"/>
    <w:rsid w:val="00490F1B"/>
    <w:rsid w:val="00491155"/>
    <w:rsid w:val="0049177C"/>
    <w:rsid w:val="00492568"/>
    <w:rsid w:val="004925E9"/>
    <w:rsid w:val="00492643"/>
    <w:rsid w:val="004929FA"/>
    <w:rsid w:val="00492A27"/>
    <w:rsid w:val="00492A73"/>
    <w:rsid w:val="00492EB3"/>
    <w:rsid w:val="0049325C"/>
    <w:rsid w:val="00493297"/>
    <w:rsid w:val="004936D4"/>
    <w:rsid w:val="00494EBE"/>
    <w:rsid w:val="00495248"/>
    <w:rsid w:val="00495F97"/>
    <w:rsid w:val="0049620F"/>
    <w:rsid w:val="004967C0"/>
    <w:rsid w:val="00496C1E"/>
    <w:rsid w:val="0049726B"/>
    <w:rsid w:val="0049734E"/>
    <w:rsid w:val="00497477"/>
    <w:rsid w:val="0049798B"/>
    <w:rsid w:val="00497F47"/>
    <w:rsid w:val="004A0390"/>
    <w:rsid w:val="004A0D8E"/>
    <w:rsid w:val="004A0E15"/>
    <w:rsid w:val="004A0ECB"/>
    <w:rsid w:val="004A1016"/>
    <w:rsid w:val="004A1462"/>
    <w:rsid w:val="004A1BAC"/>
    <w:rsid w:val="004A23FD"/>
    <w:rsid w:val="004A2CC9"/>
    <w:rsid w:val="004A3417"/>
    <w:rsid w:val="004A3704"/>
    <w:rsid w:val="004A3885"/>
    <w:rsid w:val="004A38FE"/>
    <w:rsid w:val="004A3B3D"/>
    <w:rsid w:val="004A43D3"/>
    <w:rsid w:val="004A4621"/>
    <w:rsid w:val="004A4F51"/>
    <w:rsid w:val="004A5B52"/>
    <w:rsid w:val="004A5CE5"/>
    <w:rsid w:val="004A5EC6"/>
    <w:rsid w:val="004A7C37"/>
    <w:rsid w:val="004B004D"/>
    <w:rsid w:val="004B0BF5"/>
    <w:rsid w:val="004B0CF3"/>
    <w:rsid w:val="004B1005"/>
    <w:rsid w:val="004B186B"/>
    <w:rsid w:val="004B1872"/>
    <w:rsid w:val="004B1926"/>
    <w:rsid w:val="004B2068"/>
    <w:rsid w:val="004B2098"/>
    <w:rsid w:val="004B246D"/>
    <w:rsid w:val="004B2E21"/>
    <w:rsid w:val="004B2EFC"/>
    <w:rsid w:val="004B367F"/>
    <w:rsid w:val="004B37D9"/>
    <w:rsid w:val="004B3833"/>
    <w:rsid w:val="004B385E"/>
    <w:rsid w:val="004B4A93"/>
    <w:rsid w:val="004B4B43"/>
    <w:rsid w:val="004B4D7D"/>
    <w:rsid w:val="004B530E"/>
    <w:rsid w:val="004B56FF"/>
    <w:rsid w:val="004B5924"/>
    <w:rsid w:val="004B60C9"/>
    <w:rsid w:val="004B67F2"/>
    <w:rsid w:val="004B68D7"/>
    <w:rsid w:val="004B6FC2"/>
    <w:rsid w:val="004B74B7"/>
    <w:rsid w:val="004B75F6"/>
    <w:rsid w:val="004B767A"/>
    <w:rsid w:val="004B7797"/>
    <w:rsid w:val="004B7F10"/>
    <w:rsid w:val="004BB839"/>
    <w:rsid w:val="004C0484"/>
    <w:rsid w:val="004C0816"/>
    <w:rsid w:val="004C09F0"/>
    <w:rsid w:val="004C0F19"/>
    <w:rsid w:val="004C20C5"/>
    <w:rsid w:val="004C29EB"/>
    <w:rsid w:val="004C2B1A"/>
    <w:rsid w:val="004C328C"/>
    <w:rsid w:val="004C3750"/>
    <w:rsid w:val="004C410D"/>
    <w:rsid w:val="004C494A"/>
    <w:rsid w:val="004C4FD4"/>
    <w:rsid w:val="004C5BEF"/>
    <w:rsid w:val="004C5D6D"/>
    <w:rsid w:val="004C6057"/>
    <w:rsid w:val="004C6310"/>
    <w:rsid w:val="004C680A"/>
    <w:rsid w:val="004C6D8A"/>
    <w:rsid w:val="004C743E"/>
    <w:rsid w:val="004C764B"/>
    <w:rsid w:val="004C7688"/>
    <w:rsid w:val="004C7702"/>
    <w:rsid w:val="004D0473"/>
    <w:rsid w:val="004D1043"/>
    <w:rsid w:val="004D10B9"/>
    <w:rsid w:val="004D13E0"/>
    <w:rsid w:val="004D19E6"/>
    <w:rsid w:val="004D1A63"/>
    <w:rsid w:val="004D23AD"/>
    <w:rsid w:val="004D437B"/>
    <w:rsid w:val="004D45FA"/>
    <w:rsid w:val="004D467F"/>
    <w:rsid w:val="004D4689"/>
    <w:rsid w:val="004D4AFB"/>
    <w:rsid w:val="004D4CFB"/>
    <w:rsid w:val="004D5158"/>
    <w:rsid w:val="004D5691"/>
    <w:rsid w:val="004D5F85"/>
    <w:rsid w:val="004D6653"/>
    <w:rsid w:val="004D6945"/>
    <w:rsid w:val="004D69CE"/>
    <w:rsid w:val="004D72DB"/>
    <w:rsid w:val="004D790C"/>
    <w:rsid w:val="004E0158"/>
    <w:rsid w:val="004E03F4"/>
    <w:rsid w:val="004E04CA"/>
    <w:rsid w:val="004E0AA9"/>
    <w:rsid w:val="004E1582"/>
    <w:rsid w:val="004E183B"/>
    <w:rsid w:val="004E186C"/>
    <w:rsid w:val="004E1CD6"/>
    <w:rsid w:val="004E1D37"/>
    <w:rsid w:val="004E1FD7"/>
    <w:rsid w:val="004E2B2D"/>
    <w:rsid w:val="004E3808"/>
    <w:rsid w:val="004E3860"/>
    <w:rsid w:val="004E3F8B"/>
    <w:rsid w:val="004E4EA9"/>
    <w:rsid w:val="004E569F"/>
    <w:rsid w:val="004E5CB3"/>
    <w:rsid w:val="004E5EBA"/>
    <w:rsid w:val="004E6465"/>
    <w:rsid w:val="004E6A18"/>
    <w:rsid w:val="004E7173"/>
    <w:rsid w:val="004E7379"/>
    <w:rsid w:val="004E7E3B"/>
    <w:rsid w:val="004F05D4"/>
    <w:rsid w:val="004F110A"/>
    <w:rsid w:val="004F1285"/>
    <w:rsid w:val="004F1730"/>
    <w:rsid w:val="004F17DF"/>
    <w:rsid w:val="004F17EF"/>
    <w:rsid w:val="004F23EE"/>
    <w:rsid w:val="004F2933"/>
    <w:rsid w:val="004F3419"/>
    <w:rsid w:val="004F34F3"/>
    <w:rsid w:val="004F3729"/>
    <w:rsid w:val="004F40FC"/>
    <w:rsid w:val="004F46F4"/>
    <w:rsid w:val="004F5519"/>
    <w:rsid w:val="004F5916"/>
    <w:rsid w:val="004F5D85"/>
    <w:rsid w:val="004F5F11"/>
    <w:rsid w:val="004F69BE"/>
    <w:rsid w:val="004F6C92"/>
    <w:rsid w:val="004F6F09"/>
    <w:rsid w:val="004F7488"/>
    <w:rsid w:val="004F77E9"/>
    <w:rsid w:val="004F7A96"/>
    <w:rsid w:val="00500AED"/>
    <w:rsid w:val="00501283"/>
    <w:rsid w:val="005024B8"/>
    <w:rsid w:val="005027BC"/>
    <w:rsid w:val="00502A19"/>
    <w:rsid w:val="00502A5C"/>
    <w:rsid w:val="00502BC5"/>
    <w:rsid w:val="00502EA7"/>
    <w:rsid w:val="00502FA2"/>
    <w:rsid w:val="00502FB7"/>
    <w:rsid w:val="005033B8"/>
    <w:rsid w:val="00503D92"/>
    <w:rsid w:val="00503DEB"/>
    <w:rsid w:val="005040AC"/>
    <w:rsid w:val="00504720"/>
    <w:rsid w:val="00504BDA"/>
    <w:rsid w:val="005050F9"/>
    <w:rsid w:val="0050520F"/>
    <w:rsid w:val="0050530C"/>
    <w:rsid w:val="005054CD"/>
    <w:rsid w:val="005054F8"/>
    <w:rsid w:val="00506369"/>
    <w:rsid w:val="00506C2B"/>
    <w:rsid w:val="00506F9E"/>
    <w:rsid w:val="00507A19"/>
    <w:rsid w:val="00510585"/>
    <w:rsid w:val="00510775"/>
    <w:rsid w:val="00510CD0"/>
    <w:rsid w:val="00510D82"/>
    <w:rsid w:val="00510FEA"/>
    <w:rsid w:val="005111E5"/>
    <w:rsid w:val="005113F3"/>
    <w:rsid w:val="00511843"/>
    <w:rsid w:val="00511DEC"/>
    <w:rsid w:val="00511E2E"/>
    <w:rsid w:val="00511E91"/>
    <w:rsid w:val="00511FB4"/>
    <w:rsid w:val="005122DB"/>
    <w:rsid w:val="0051287E"/>
    <w:rsid w:val="00512C61"/>
    <w:rsid w:val="005133E2"/>
    <w:rsid w:val="00513571"/>
    <w:rsid w:val="005139AC"/>
    <w:rsid w:val="00513AE8"/>
    <w:rsid w:val="00513EAC"/>
    <w:rsid w:val="0051426D"/>
    <w:rsid w:val="0051436D"/>
    <w:rsid w:val="00514CE8"/>
    <w:rsid w:val="0051546F"/>
    <w:rsid w:val="00515E50"/>
    <w:rsid w:val="00516768"/>
    <w:rsid w:val="00517240"/>
    <w:rsid w:val="0051729D"/>
    <w:rsid w:val="005175C7"/>
    <w:rsid w:val="00517FB0"/>
    <w:rsid w:val="00520FAD"/>
    <w:rsid w:val="00521005"/>
    <w:rsid w:val="00521161"/>
    <w:rsid w:val="005211A9"/>
    <w:rsid w:val="005215DA"/>
    <w:rsid w:val="00521D17"/>
    <w:rsid w:val="005225DE"/>
    <w:rsid w:val="005233A4"/>
    <w:rsid w:val="00523573"/>
    <w:rsid w:val="005237CB"/>
    <w:rsid w:val="00523AD0"/>
    <w:rsid w:val="00523D06"/>
    <w:rsid w:val="0052460B"/>
    <w:rsid w:val="0052463F"/>
    <w:rsid w:val="005248B8"/>
    <w:rsid w:val="00524B51"/>
    <w:rsid w:val="00525787"/>
    <w:rsid w:val="00525B6B"/>
    <w:rsid w:val="00525C67"/>
    <w:rsid w:val="00526118"/>
    <w:rsid w:val="00526229"/>
    <w:rsid w:val="005262AE"/>
    <w:rsid w:val="005262E2"/>
    <w:rsid w:val="00526C77"/>
    <w:rsid w:val="005272EF"/>
    <w:rsid w:val="0052745D"/>
    <w:rsid w:val="005277D6"/>
    <w:rsid w:val="00530607"/>
    <w:rsid w:val="005310E8"/>
    <w:rsid w:val="0053191F"/>
    <w:rsid w:val="005319CE"/>
    <w:rsid w:val="00531A3E"/>
    <w:rsid w:val="005321B9"/>
    <w:rsid w:val="005321C5"/>
    <w:rsid w:val="00532471"/>
    <w:rsid w:val="00532B87"/>
    <w:rsid w:val="00532C98"/>
    <w:rsid w:val="005331FE"/>
    <w:rsid w:val="00533BE5"/>
    <w:rsid w:val="00534176"/>
    <w:rsid w:val="0053437E"/>
    <w:rsid w:val="00534667"/>
    <w:rsid w:val="00534BB2"/>
    <w:rsid w:val="00535DCD"/>
    <w:rsid w:val="005364B9"/>
    <w:rsid w:val="0053707C"/>
    <w:rsid w:val="00537CBE"/>
    <w:rsid w:val="005400A2"/>
    <w:rsid w:val="005403EE"/>
    <w:rsid w:val="0054084D"/>
    <w:rsid w:val="0054091B"/>
    <w:rsid w:val="00540E14"/>
    <w:rsid w:val="00540F01"/>
    <w:rsid w:val="00540FC8"/>
    <w:rsid w:val="0054118F"/>
    <w:rsid w:val="005414EF"/>
    <w:rsid w:val="00541678"/>
    <w:rsid w:val="005417D8"/>
    <w:rsid w:val="00542043"/>
    <w:rsid w:val="005435C7"/>
    <w:rsid w:val="0054360E"/>
    <w:rsid w:val="00543744"/>
    <w:rsid w:val="00543D22"/>
    <w:rsid w:val="00544124"/>
    <w:rsid w:val="00544481"/>
    <w:rsid w:val="00544636"/>
    <w:rsid w:val="00544820"/>
    <w:rsid w:val="00544B43"/>
    <w:rsid w:val="00544CB6"/>
    <w:rsid w:val="00545086"/>
    <w:rsid w:val="00545426"/>
    <w:rsid w:val="0054546E"/>
    <w:rsid w:val="005458C6"/>
    <w:rsid w:val="00546250"/>
    <w:rsid w:val="00546270"/>
    <w:rsid w:val="0054692C"/>
    <w:rsid w:val="00546DA7"/>
    <w:rsid w:val="00547716"/>
    <w:rsid w:val="005504DC"/>
    <w:rsid w:val="00550A2A"/>
    <w:rsid w:val="00550B17"/>
    <w:rsid w:val="00550D4F"/>
    <w:rsid w:val="00550DCF"/>
    <w:rsid w:val="00550FA5"/>
    <w:rsid w:val="005515D5"/>
    <w:rsid w:val="00552002"/>
    <w:rsid w:val="00552025"/>
    <w:rsid w:val="00552EA4"/>
    <w:rsid w:val="00553678"/>
    <w:rsid w:val="00553744"/>
    <w:rsid w:val="00553F57"/>
    <w:rsid w:val="005547A3"/>
    <w:rsid w:val="005549D2"/>
    <w:rsid w:val="00554F70"/>
    <w:rsid w:val="00554FA0"/>
    <w:rsid w:val="00555062"/>
    <w:rsid w:val="0055589D"/>
    <w:rsid w:val="00555F31"/>
    <w:rsid w:val="00556A05"/>
    <w:rsid w:val="00556DB3"/>
    <w:rsid w:val="00556EB3"/>
    <w:rsid w:val="005572A0"/>
    <w:rsid w:val="005576D5"/>
    <w:rsid w:val="0055792F"/>
    <w:rsid w:val="0056010F"/>
    <w:rsid w:val="0056054C"/>
    <w:rsid w:val="0056082E"/>
    <w:rsid w:val="0056098D"/>
    <w:rsid w:val="00560A05"/>
    <w:rsid w:val="00560FCF"/>
    <w:rsid w:val="00561424"/>
    <w:rsid w:val="0056151D"/>
    <w:rsid w:val="0056165D"/>
    <w:rsid w:val="00561A60"/>
    <w:rsid w:val="005620AC"/>
    <w:rsid w:val="00562296"/>
    <w:rsid w:val="00563C52"/>
    <w:rsid w:val="00563F4B"/>
    <w:rsid w:val="00564194"/>
    <w:rsid w:val="005646DF"/>
    <w:rsid w:val="00564781"/>
    <w:rsid w:val="00564854"/>
    <w:rsid w:val="00565183"/>
    <w:rsid w:val="00565BAD"/>
    <w:rsid w:val="005661C7"/>
    <w:rsid w:val="00566D7D"/>
    <w:rsid w:val="00566E34"/>
    <w:rsid w:val="00566E57"/>
    <w:rsid w:val="00567208"/>
    <w:rsid w:val="005678AA"/>
    <w:rsid w:val="005678BA"/>
    <w:rsid w:val="00567C2C"/>
    <w:rsid w:val="00567D87"/>
    <w:rsid w:val="00570994"/>
    <w:rsid w:val="00571627"/>
    <w:rsid w:val="00571D8C"/>
    <w:rsid w:val="0057203E"/>
    <w:rsid w:val="0057245A"/>
    <w:rsid w:val="0057317D"/>
    <w:rsid w:val="00573671"/>
    <w:rsid w:val="00573976"/>
    <w:rsid w:val="0057399A"/>
    <w:rsid w:val="00573B39"/>
    <w:rsid w:val="0057419A"/>
    <w:rsid w:val="005751A6"/>
    <w:rsid w:val="0057579E"/>
    <w:rsid w:val="005759C0"/>
    <w:rsid w:val="00575F83"/>
    <w:rsid w:val="00576279"/>
    <w:rsid w:val="0057649C"/>
    <w:rsid w:val="005764D2"/>
    <w:rsid w:val="00576FEA"/>
    <w:rsid w:val="005779CD"/>
    <w:rsid w:val="00577C0A"/>
    <w:rsid w:val="005806BE"/>
    <w:rsid w:val="00580853"/>
    <w:rsid w:val="00580A0F"/>
    <w:rsid w:val="00581135"/>
    <w:rsid w:val="0058138D"/>
    <w:rsid w:val="005817ED"/>
    <w:rsid w:val="00581FBC"/>
    <w:rsid w:val="00582719"/>
    <w:rsid w:val="00582970"/>
    <w:rsid w:val="00582F0D"/>
    <w:rsid w:val="00583411"/>
    <w:rsid w:val="00583524"/>
    <w:rsid w:val="005837AC"/>
    <w:rsid w:val="005839D5"/>
    <w:rsid w:val="00584217"/>
    <w:rsid w:val="00584900"/>
    <w:rsid w:val="00584C93"/>
    <w:rsid w:val="00585C7B"/>
    <w:rsid w:val="005863D3"/>
    <w:rsid w:val="0058662F"/>
    <w:rsid w:val="0058696F"/>
    <w:rsid w:val="00587055"/>
    <w:rsid w:val="0058712B"/>
    <w:rsid w:val="0058728C"/>
    <w:rsid w:val="0058750C"/>
    <w:rsid w:val="00587B07"/>
    <w:rsid w:val="00587F37"/>
    <w:rsid w:val="0059072D"/>
    <w:rsid w:val="00590BA6"/>
    <w:rsid w:val="00590C3F"/>
    <w:rsid w:val="00590ECD"/>
    <w:rsid w:val="005911CC"/>
    <w:rsid w:val="0059127F"/>
    <w:rsid w:val="00591A5E"/>
    <w:rsid w:val="00591DA4"/>
    <w:rsid w:val="005920DA"/>
    <w:rsid w:val="005930AC"/>
    <w:rsid w:val="00593373"/>
    <w:rsid w:val="005936CD"/>
    <w:rsid w:val="0059377C"/>
    <w:rsid w:val="0059411B"/>
    <w:rsid w:val="00594D51"/>
    <w:rsid w:val="00595682"/>
    <w:rsid w:val="00595787"/>
    <w:rsid w:val="005958CB"/>
    <w:rsid w:val="00595C84"/>
    <w:rsid w:val="00595DC9"/>
    <w:rsid w:val="00597438"/>
    <w:rsid w:val="00597482"/>
    <w:rsid w:val="005974D6"/>
    <w:rsid w:val="005975C2"/>
    <w:rsid w:val="00597622"/>
    <w:rsid w:val="00597883"/>
    <w:rsid w:val="005A00BC"/>
    <w:rsid w:val="005A0D85"/>
    <w:rsid w:val="005A179C"/>
    <w:rsid w:val="005A1A93"/>
    <w:rsid w:val="005A2980"/>
    <w:rsid w:val="005A2B6D"/>
    <w:rsid w:val="005A3403"/>
    <w:rsid w:val="005A3632"/>
    <w:rsid w:val="005A426F"/>
    <w:rsid w:val="005A49D1"/>
    <w:rsid w:val="005A4DEC"/>
    <w:rsid w:val="005A5523"/>
    <w:rsid w:val="005A6017"/>
    <w:rsid w:val="005A6398"/>
    <w:rsid w:val="005A641F"/>
    <w:rsid w:val="005A7097"/>
    <w:rsid w:val="005A7249"/>
    <w:rsid w:val="005B0795"/>
    <w:rsid w:val="005B0E7E"/>
    <w:rsid w:val="005B1063"/>
    <w:rsid w:val="005B1426"/>
    <w:rsid w:val="005B18CA"/>
    <w:rsid w:val="005B20A0"/>
    <w:rsid w:val="005B2708"/>
    <w:rsid w:val="005B271F"/>
    <w:rsid w:val="005B3236"/>
    <w:rsid w:val="005B3B6E"/>
    <w:rsid w:val="005B3F72"/>
    <w:rsid w:val="005B3F9C"/>
    <w:rsid w:val="005B43E3"/>
    <w:rsid w:val="005B49B0"/>
    <w:rsid w:val="005B4D8B"/>
    <w:rsid w:val="005B5548"/>
    <w:rsid w:val="005B586B"/>
    <w:rsid w:val="005B58AD"/>
    <w:rsid w:val="005B5C35"/>
    <w:rsid w:val="005B616D"/>
    <w:rsid w:val="005B65B9"/>
    <w:rsid w:val="005B68E2"/>
    <w:rsid w:val="005B69DE"/>
    <w:rsid w:val="005B6E18"/>
    <w:rsid w:val="005C0A5E"/>
    <w:rsid w:val="005C1C60"/>
    <w:rsid w:val="005C21F7"/>
    <w:rsid w:val="005C22E9"/>
    <w:rsid w:val="005C244B"/>
    <w:rsid w:val="005C2459"/>
    <w:rsid w:val="005C2543"/>
    <w:rsid w:val="005C2783"/>
    <w:rsid w:val="005C27C7"/>
    <w:rsid w:val="005C2B46"/>
    <w:rsid w:val="005C2B8F"/>
    <w:rsid w:val="005C2D40"/>
    <w:rsid w:val="005C2D9A"/>
    <w:rsid w:val="005C353E"/>
    <w:rsid w:val="005C398E"/>
    <w:rsid w:val="005C3A0E"/>
    <w:rsid w:val="005C41DF"/>
    <w:rsid w:val="005C4545"/>
    <w:rsid w:val="005C4943"/>
    <w:rsid w:val="005C4AAB"/>
    <w:rsid w:val="005C4B13"/>
    <w:rsid w:val="005C4D5B"/>
    <w:rsid w:val="005C4EAE"/>
    <w:rsid w:val="005C56B4"/>
    <w:rsid w:val="005C5928"/>
    <w:rsid w:val="005C59D2"/>
    <w:rsid w:val="005C5E34"/>
    <w:rsid w:val="005C61D3"/>
    <w:rsid w:val="005C64D7"/>
    <w:rsid w:val="005C6548"/>
    <w:rsid w:val="005C6731"/>
    <w:rsid w:val="005C7407"/>
    <w:rsid w:val="005C7460"/>
    <w:rsid w:val="005C7AA9"/>
    <w:rsid w:val="005D03C8"/>
    <w:rsid w:val="005D0918"/>
    <w:rsid w:val="005D1535"/>
    <w:rsid w:val="005D170B"/>
    <w:rsid w:val="005D1CB0"/>
    <w:rsid w:val="005D1D15"/>
    <w:rsid w:val="005D2CC9"/>
    <w:rsid w:val="005D2D3D"/>
    <w:rsid w:val="005D33E1"/>
    <w:rsid w:val="005D3768"/>
    <w:rsid w:val="005D3822"/>
    <w:rsid w:val="005D3928"/>
    <w:rsid w:val="005D3E2B"/>
    <w:rsid w:val="005D46C4"/>
    <w:rsid w:val="005D4753"/>
    <w:rsid w:val="005D48F9"/>
    <w:rsid w:val="005D4CFE"/>
    <w:rsid w:val="005D4D70"/>
    <w:rsid w:val="005D5279"/>
    <w:rsid w:val="005D551C"/>
    <w:rsid w:val="005D57B7"/>
    <w:rsid w:val="005D5A7F"/>
    <w:rsid w:val="005D5BE8"/>
    <w:rsid w:val="005D626C"/>
    <w:rsid w:val="005D6B27"/>
    <w:rsid w:val="005D70C9"/>
    <w:rsid w:val="005D7AB9"/>
    <w:rsid w:val="005D7B3B"/>
    <w:rsid w:val="005E0DDD"/>
    <w:rsid w:val="005E0EA5"/>
    <w:rsid w:val="005E11C9"/>
    <w:rsid w:val="005E1527"/>
    <w:rsid w:val="005E1CC0"/>
    <w:rsid w:val="005E220D"/>
    <w:rsid w:val="005E2665"/>
    <w:rsid w:val="005E27FA"/>
    <w:rsid w:val="005E3288"/>
    <w:rsid w:val="005E3559"/>
    <w:rsid w:val="005E43C3"/>
    <w:rsid w:val="005E48FD"/>
    <w:rsid w:val="005E493E"/>
    <w:rsid w:val="005E4DD4"/>
    <w:rsid w:val="005E4FD8"/>
    <w:rsid w:val="005E56D7"/>
    <w:rsid w:val="005E6168"/>
    <w:rsid w:val="005E6248"/>
    <w:rsid w:val="005E6448"/>
    <w:rsid w:val="005E6A6F"/>
    <w:rsid w:val="005E6D09"/>
    <w:rsid w:val="005E6E88"/>
    <w:rsid w:val="005E6E9C"/>
    <w:rsid w:val="005E7284"/>
    <w:rsid w:val="005E7940"/>
    <w:rsid w:val="005E7A5D"/>
    <w:rsid w:val="005F09D3"/>
    <w:rsid w:val="005F0C48"/>
    <w:rsid w:val="005F0D57"/>
    <w:rsid w:val="005F0F66"/>
    <w:rsid w:val="005F1709"/>
    <w:rsid w:val="005F196A"/>
    <w:rsid w:val="005F1FB4"/>
    <w:rsid w:val="005F216B"/>
    <w:rsid w:val="005F232C"/>
    <w:rsid w:val="005F2C0C"/>
    <w:rsid w:val="005F2FFE"/>
    <w:rsid w:val="005F396C"/>
    <w:rsid w:val="005F3EDB"/>
    <w:rsid w:val="005F413A"/>
    <w:rsid w:val="005F4366"/>
    <w:rsid w:val="005F4A42"/>
    <w:rsid w:val="005F4B03"/>
    <w:rsid w:val="005F654A"/>
    <w:rsid w:val="005F6617"/>
    <w:rsid w:val="005F6675"/>
    <w:rsid w:val="005F6C28"/>
    <w:rsid w:val="005F70F8"/>
    <w:rsid w:val="005F7286"/>
    <w:rsid w:val="005F7C46"/>
    <w:rsid w:val="0060013C"/>
    <w:rsid w:val="00600876"/>
    <w:rsid w:val="00600DCA"/>
    <w:rsid w:val="006012A5"/>
    <w:rsid w:val="00601A1D"/>
    <w:rsid w:val="00601C41"/>
    <w:rsid w:val="00601CEE"/>
    <w:rsid w:val="00601D4C"/>
    <w:rsid w:val="00601E08"/>
    <w:rsid w:val="006022BA"/>
    <w:rsid w:val="006029A7"/>
    <w:rsid w:val="00603057"/>
    <w:rsid w:val="00603269"/>
    <w:rsid w:val="00604690"/>
    <w:rsid w:val="00604737"/>
    <w:rsid w:val="00605293"/>
    <w:rsid w:val="006056B3"/>
    <w:rsid w:val="006059E1"/>
    <w:rsid w:val="00605B37"/>
    <w:rsid w:val="006064E2"/>
    <w:rsid w:val="0060660D"/>
    <w:rsid w:val="006066B9"/>
    <w:rsid w:val="00606871"/>
    <w:rsid w:val="00606A46"/>
    <w:rsid w:val="006070A4"/>
    <w:rsid w:val="006072E7"/>
    <w:rsid w:val="00607A79"/>
    <w:rsid w:val="00611483"/>
    <w:rsid w:val="006119BF"/>
    <w:rsid w:val="0061217E"/>
    <w:rsid w:val="00612C4F"/>
    <w:rsid w:val="006136C7"/>
    <w:rsid w:val="006137D1"/>
    <w:rsid w:val="00613859"/>
    <w:rsid w:val="00613C8D"/>
    <w:rsid w:val="00613CBF"/>
    <w:rsid w:val="006161A6"/>
    <w:rsid w:val="006166CC"/>
    <w:rsid w:val="00616E30"/>
    <w:rsid w:val="00616EF1"/>
    <w:rsid w:val="006172AC"/>
    <w:rsid w:val="00620684"/>
    <w:rsid w:val="00620A53"/>
    <w:rsid w:val="00620DB1"/>
    <w:rsid w:val="0062139D"/>
    <w:rsid w:val="00621424"/>
    <w:rsid w:val="0062157D"/>
    <w:rsid w:val="006217D5"/>
    <w:rsid w:val="00621AB4"/>
    <w:rsid w:val="00621C46"/>
    <w:rsid w:val="0062201B"/>
    <w:rsid w:val="00622E7F"/>
    <w:rsid w:val="00623318"/>
    <w:rsid w:val="00624615"/>
    <w:rsid w:val="0062487D"/>
    <w:rsid w:val="006249D4"/>
    <w:rsid w:val="006253C6"/>
    <w:rsid w:val="006255BA"/>
    <w:rsid w:val="006262CF"/>
    <w:rsid w:val="0062696E"/>
    <w:rsid w:val="00626E13"/>
    <w:rsid w:val="00627447"/>
    <w:rsid w:val="00627755"/>
    <w:rsid w:val="006277A4"/>
    <w:rsid w:val="006279DA"/>
    <w:rsid w:val="0063051D"/>
    <w:rsid w:val="00630738"/>
    <w:rsid w:val="006309C6"/>
    <w:rsid w:val="00630DB1"/>
    <w:rsid w:val="00630F76"/>
    <w:rsid w:val="006317EC"/>
    <w:rsid w:val="00631D68"/>
    <w:rsid w:val="00632235"/>
    <w:rsid w:val="006326F0"/>
    <w:rsid w:val="00632757"/>
    <w:rsid w:val="00632AB3"/>
    <w:rsid w:val="00632E7A"/>
    <w:rsid w:val="00633144"/>
    <w:rsid w:val="00633E8E"/>
    <w:rsid w:val="00633F6B"/>
    <w:rsid w:val="00634089"/>
    <w:rsid w:val="00634108"/>
    <w:rsid w:val="00634EBC"/>
    <w:rsid w:val="00635282"/>
    <w:rsid w:val="00635724"/>
    <w:rsid w:val="0063586E"/>
    <w:rsid w:val="00635F9A"/>
    <w:rsid w:val="006362F2"/>
    <w:rsid w:val="00636816"/>
    <w:rsid w:val="006376E8"/>
    <w:rsid w:val="006409FA"/>
    <w:rsid w:val="00640A30"/>
    <w:rsid w:val="00640B09"/>
    <w:rsid w:val="006417C5"/>
    <w:rsid w:val="00641B57"/>
    <w:rsid w:val="00641D6D"/>
    <w:rsid w:val="0064219C"/>
    <w:rsid w:val="006427FD"/>
    <w:rsid w:val="006432B2"/>
    <w:rsid w:val="00643B7A"/>
    <w:rsid w:val="00643DAD"/>
    <w:rsid w:val="00643F2C"/>
    <w:rsid w:val="00643FBC"/>
    <w:rsid w:val="00645408"/>
    <w:rsid w:val="0064574C"/>
    <w:rsid w:val="00645929"/>
    <w:rsid w:val="00645EE3"/>
    <w:rsid w:val="00646B7B"/>
    <w:rsid w:val="00646BCB"/>
    <w:rsid w:val="006470F1"/>
    <w:rsid w:val="0064742B"/>
    <w:rsid w:val="00647A59"/>
    <w:rsid w:val="00647F5C"/>
    <w:rsid w:val="00650619"/>
    <w:rsid w:val="00650895"/>
    <w:rsid w:val="00650DBF"/>
    <w:rsid w:val="00651253"/>
    <w:rsid w:val="0065141F"/>
    <w:rsid w:val="00651693"/>
    <w:rsid w:val="006517E4"/>
    <w:rsid w:val="0065190F"/>
    <w:rsid w:val="00652387"/>
    <w:rsid w:val="00652621"/>
    <w:rsid w:val="00652AFA"/>
    <w:rsid w:val="006537D5"/>
    <w:rsid w:val="00653CFE"/>
    <w:rsid w:val="0065403B"/>
    <w:rsid w:val="006544B0"/>
    <w:rsid w:val="00654F83"/>
    <w:rsid w:val="0065542C"/>
    <w:rsid w:val="006566F9"/>
    <w:rsid w:val="00656996"/>
    <w:rsid w:val="00657082"/>
    <w:rsid w:val="006574DE"/>
    <w:rsid w:val="006577E6"/>
    <w:rsid w:val="00657ED8"/>
    <w:rsid w:val="00657FF7"/>
    <w:rsid w:val="00661574"/>
    <w:rsid w:val="00661D46"/>
    <w:rsid w:val="0066234E"/>
    <w:rsid w:val="00662CF6"/>
    <w:rsid w:val="00662FA9"/>
    <w:rsid w:val="00663388"/>
    <w:rsid w:val="00663672"/>
    <w:rsid w:val="00663F5B"/>
    <w:rsid w:val="00663F90"/>
    <w:rsid w:val="00664377"/>
    <w:rsid w:val="006644D3"/>
    <w:rsid w:val="006647B8"/>
    <w:rsid w:val="00664A25"/>
    <w:rsid w:val="00664CBF"/>
    <w:rsid w:val="006653FF"/>
    <w:rsid w:val="006657AE"/>
    <w:rsid w:val="00665B26"/>
    <w:rsid w:val="00666747"/>
    <w:rsid w:val="0066769D"/>
    <w:rsid w:val="0066791B"/>
    <w:rsid w:val="00670492"/>
    <w:rsid w:val="00671201"/>
    <w:rsid w:val="006715D5"/>
    <w:rsid w:val="0067283F"/>
    <w:rsid w:val="006728E2"/>
    <w:rsid w:val="00672EFF"/>
    <w:rsid w:val="00673035"/>
    <w:rsid w:val="00673304"/>
    <w:rsid w:val="006748DD"/>
    <w:rsid w:val="00674914"/>
    <w:rsid w:val="00675D39"/>
    <w:rsid w:val="00675E69"/>
    <w:rsid w:val="00676325"/>
    <w:rsid w:val="006766D1"/>
    <w:rsid w:val="0067679F"/>
    <w:rsid w:val="00676C5D"/>
    <w:rsid w:val="00676ED7"/>
    <w:rsid w:val="00677512"/>
    <w:rsid w:val="006776E7"/>
    <w:rsid w:val="006802D6"/>
    <w:rsid w:val="0068196C"/>
    <w:rsid w:val="00681CB6"/>
    <w:rsid w:val="00681D58"/>
    <w:rsid w:val="00682A0F"/>
    <w:rsid w:val="00682BFB"/>
    <w:rsid w:val="0068340E"/>
    <w:rsid w:val="006834B2"/>
    <w:rsid w:val="006834E9"/>
    <w:rsid w:val="00683697"/>
    <w:rsid w:val="00683918"/>
    <w:rsid w:val="00683C24"/>
    <w:rsid w:val="00683E4C"/>
    <w:rsid w:val="0068414D"/>
    <w:rsid w:val="00684157"/>
    <w:rsid w:val="00684579"/>
    <w:rsid w:val="006847A2"/>
    <w:rsid w:val="00684C46"/>
    <w:rsid w:val="00685182"/>
    <w:rsid w:val="00685823"/>
    <w:rsid w:val="00685F14"/>
    <w:rsid w:val="006868CE"/>
    <w:rsid w:val="00687112"/>
    <w:rsid w:val="0068716D"/>
    <w:rsid w:val="006878E9"/>
    <w:rsid w:val="00687DF9"/>
    <w:rsid w:val="00691285"/>
    <w:rsid w:val="006919A6"/>
    <w:rsid w:val="00692934"/>
    <w:rsid w:val="00692B82"/>
    <w:rsid w:val="00692C53"/>
    <w:rsid w:val="00692C9B"/>
    <w:rsid w:val="006939BC"/>
    <w:rsid w:val="006945CB"/>
    <w:rsid w:val="006947AA"/>
    <w:rsid w:val="00694974"/>
    <w:rsid w:val="00694A8E"/>
    <w:rsid w:val="00694D56"/>
    <w:rsid w:val="00695A34"/>
    <w:rsid w:val="00695D7A"/>
    <w:rsid w:val="00696000"/>
    <w:rsid w:val="00696D90"/>
    <w:rsid w:val="00696DDD"/>
    <w:rsid w:val="00696DEA"/>
    <w:rsid w:val="006A134F"/>
    <w:rsid w:val="006A13CF"/>
    <w:rsid w:val="006A1402"/>
    <w:rsid w:val="006A143E"/>
    <w:rsid w:val="006A1A21"/>
    <w:rsid w:val="006A24A8"/>
    <w:rsid w:val="006A25E1"/>
    <w:rsid w:val="006A32F0"/>
    <w:rsid w:val="006A34CB"/>
    <w:rsid w:val="006A378B"/>
    <w:rsid w:val="006A3F2E"/>
    <w:rsid w:val="006A514F"/>
    <w:rsid w:val="006A51BA"/>
    <w:rsid w:val="006A5465"/>
    <w:rsid w:val="006A5733"/>
    <w:rsid w:val="006A5F88"/>
    <w:rsid w:val="006A6015"/>
    <w:rsid w:val="006A69C5"/>
    <w:rsid w:val="006A6A13"/>
    <w:rsid w:val="006A6A7C"/>
    <w:rsid w:val="006A6BA3"/>
    <w:rsid w:val="006B04CF"/>
    <w:rsid w:val="006B06AF"/>
    <w:rsid w:val="006B0AC3"/>
    <w:rsid w:val="006B0CEE"/>
    <w:rsid w:val="006B100A"/>
    <w:rsid w:val="006B1083"/>
    <w:rsid w:val="006B11E3"/>
    <w:rsid w:val="006B1323"/>
    <w:rsid w:val="006B1352"/>
    <w:rsid w:val="006B20F6"/>
    <w:rsid w:val="006B2137"/>
    <w:rsid w:val="006B215A"/>
    <w:rsid w:val="006B2194"/>
    <w:rsid w:val="006B23AE"/>
    <w:rsid w:val="006B2869"/>
    <w:rsid w:val="006B2D8E"/>
    <w:rsid w:val="006B44C0"/>
    <w:rsid w:val="006B494C"/>
    <w:rsid w:val="006B4C82"/>
    <w:rsid w:val="006B54CF"/>
    <w:rsid w:val="006B62A3"/>
    <w:rsid w:val="006B65E0"/>
    <w:rsid w:val="006B6795"/>
    <w:rsid w:val="006B6B3B"/>
    <w:rsid w:val="006B752A"/>
    <w:rsid w:val="006C0324"/>
    <w:rsid w:val="006C0B27"/>
    <w:rsid w:val="006C0E9F"/>
    <w:rsid w:val="006C1240"/>
    <w:rsid w:val="006C1376"/>
    <w:rsid w:val="006C1466"/>
    <w:rsid w:val="006C1DBE"/>
    <w:rsid w:val="006C1FAB"/>
    <w:rsid w:val="006C23DB"/>
    <w:rsid w:val="006C269B"/>
    <w:rsid w:val="006C2720"/>
    <w:rsid w:val="006C2D18"/>
    <w:rsid w:val="006C2F36"/>
    <w:rsid w:val="006C3C1A"/>
    <w:rsid w:val="006C3DA4"/>
    <w:rsid w:val="006C466F"/>
    <w:rsid w:val="006C47A8"/>
    <w:rsid w:val="006C4D7D"/>
    <w:rsid w:val="006C4FC0"/>
    <w:rsid w:val="006C5ACB"/>
    <w:rsid w:val="006C5DBB"/>
    <w:rsid w:val="006C6007"/>
    <w:rsid w:val="006C62B4"/>
    <w:rsid w:val="006C64B7"/>
    <w:rsid w:val="006C6A9B"/>
    <w:rsid w:val="006C6DA8"/>
    <w:rsid w:val="006C6F15"/>
    <w:rsid w:val="006C6F67"/>
    <w:rsid w:val="006C789C"/>
    <w:rsid w:val="006D00A0"/>
    <w:rsid w:val="006D06DB"/>
    <w:rsid w:val="006D1093"/>
    <w:rsid w:val="006D12CD"/>
    <w:rsid w:val="006D1545"/>
    <w:rsid w:val="006D1B59"/>
    <w:rsid w:val="006D1C7C"/>
    <w:rsid w:val="006D224C"/>
    <w:rsid w:val="006D28FA"/>
    <w:rsid w:val="006D2C3F"/>
    <w:rsid w:val="006D2F32"/>
    <w:rsid w:val="006D3373"/>
    <w:rsid w:val="006D350C"/>
    <w:rsid w:val="006D36E2"/>
    <w:rsid w:val="006D4100"/>
    <w:rsid w:val="006D4486"/>
    <w:rsid w:val="006D45D4"/>
    <w:rsid w:val="006D4749"/>
    <w:rsid w:val="006D4993"/>
    <w:rsid w:val="006D4C98"/>
    <w:rsid w:val="006D4E77"/>
    <w:rsid w:val="006D4F42"/>
    <w:rsid w:val="006D50AE"/>
    <w:rsid w:val="006D53BF"/>
    <w:rsid w:val="006D602B"/>
    <w:rsid w:val="006D73D8"/>
    <w:rsid w:val="006D77A9"/>
    <w:rsid w:val="006D7836"/>
    <w:rsid w:val="006D7978"/>
    <w:rsid w:val="006D7AD4"/>
    <w:rsid w:val="006D7AF7"/>
    <w:rsid w:val="006E0189"/>
    <w:rsid w:val="006E0715"/>
    <w:rsid w:val="006E0A66"/>
    <w:rsid w:val="006E1C38"/>
    <w:rsid w:val="006E2836"/>
    <w:rsid w:val="006E39B8"/>
    <w:rsid w:val="006E4738"/>
    <w:rsid w:val="006E5D81"/>
    <w:rsid w:val="006E5F8A"/>
    <w:rsid w:val="006E5FBE"/>
    <w:rsid w:val="006E7093"/>
    <w:rsid w:val="006F065B"/>
    <w:rsid w:val="006F0ACA"/>
    <w:rsid w:val="006F0AF9"/>
    <w:rsid w:val="006F0CED"/>
    <w:rsid w:val="006F129C"/>
    <w:rsid w:val="006F25B3"/>
    <w:rsid w:val="006F27C9"/>
    <w:rsid w:val="006F2E99"/>
    <w:rsid w:val="006F31C9"/>
    <w:rsid w:val="006F3595"/>
    <w:rsid w:val="006F390A"/>
    <w:rsid w:val="006F4FF6"/>
    <w:rsid w:val="006F532B"/>
    <w:rsid w:val="006F57E8"/>
    <w:rsid w:val="006F5B48"/>
    <w:rsid w:val="006F603A"/>
    <w:rsid w:val="006F6096"/>
    <w:rsid w:val="006F64BA"/>
    <w:rsid w:val="006F675C"/>
    <w:rsid w:val="006F6E7F"/>
    <w:rsid w:val="006F72FE"/>
    <w:rsid w:val="006F7A94"/>
    <w:rsid w:val="00700154"/>
    <w:rsid w:val="007003AC"/>
    <w:rsid w:val="007003DA"/>
    <w:rsid w:val="00700488"/>
    <w:rsid w:val="00700E2C"/>
    <w:rsid w:val="007016D8"/>
    <w:rsid w:val="00701CD3"/>
    <w:rsid w:val="00701E85"/>
    <w:rsid w:val="00702B27"/>
    <w:rsid w:val="007036DD"/>
    <w:rsid w:val="0070412C"/>
    <w:rsid w:val="0070441C"/>
    <w:rsid w:val="007045AD"/>
    <w:rsid w:val="00704EC3"/>
    <w:rsid w:val="007050D8"/>
    <w:rsid w:val="007053EA"/>
    <w:rsid w:val="00705492"/>
    <w:rsid w:val="007055F7"/>
    <w:rsid w:val="0070621A"/>
    <w:rsid w:val="00706971"/>
    <w:rsid w:val="00706F67"/>
    <w:rsid w:val="0070743E"/>
    <w:rsid w:val="007079A4"/>
    <w:rsid w:val="00707E14"/>
    <w:rsid w:val="0071018C"/>
    <w:rsid w:val="0071024C"/>
    <w:rsid w:val="007109A3"/>
    <w:rsid w:val="00710ED3"/>
    <w:rsid w:val="00711419"/>
    <w:rsid w:val="007118EE"/>
    <w:rsid w:val="00711B9F"/>
    <w:rsid w:val="00711BFB"/>
    <w:rsid w:val="00712CFD"/>
    <w:rsid w:val="00713019"/>
    <w:rsid w:val="0071374F"/>
    <w:rsid w:val="00713DA3"/>
    <w:rsid w:val="0071442A"/>
    <w:rsid w:val="007144BE"/>
    <w:rsid w:val="0071530A"/>
    <w:rsid w:val="00715446"/>
    <w:rsid w:val="007158E1"/>
    <w:rsid w:val="00715E6F"/>
    <w:rsid w:val="00716D5D"/>
    <w:rsid w:val="00717125"/>
    <w:rsid w:val="007172B6"/>
    <w:rsid w:val="007174E3"/>
    <w:rsid w:val="0072006D"/>
    <w:rsid w:val="0072021B"/>
    <w:rsid w:val="007205D8"/>
    <w:rsid w:val="007206D7"/>
    <w:rsid w:val="00720E2B"/>
    <w:rsid w:val="0072114E"/>
    <w:rsid w:val="007213A8"/>
    <w:rsid w:val="00721AEC"/>
    <w:rsid w:val="00721D74"/>
    <w:rsid w:val="00721E10"/>
    <w:rsid w:val="00722C6D"/>
    <w:rsid w:val="0072356E"/>
    <w:rsid w:val="00723CAE"/>
    <w:rsid w:val="00723EEC"/>
    <w:rsid w:val="00723FD7"/>
    <w:rsid w:val="00724BA8"/>
    <w:rsid w:val="00724E59"/>
    <w:rsid w:val="00725569"/>
    <w:rsid w:val="00725771"/>
    <w:rsid w:val="00725F03"/>
    <w:rsid w:val="007263CA"/>
    <w:rsid w:val="00726F7C"/>
    <w:rsid w:val="00726FF1"/>
    <w:rsid w:val="0072753B"/>
    <w:rsid w:val="00727A13"/>
    <w:rsid w:val="00727DE4"/>
    <w:rsid w:val="00730A44"/>
    <w:rsid w:val="00730BCB"/>
    <w:rsid w:val="00732577"/>
    <w:rsid w:val="00733F9A"/>
    <w:rsid w:val="0073460E"/>
    <w:rsid w:val="0073493F"/>
    <w:rsid w:val="00734ABF"/>
    <w:rsid w:val="007353DB"/>
    <w:rsid w:val="007354BB"/>
    <w:rsid w:val="00735C19"/>
    <w:rsid w:val="00736372"/>
    <w:rsid w:val="007367A4"/>
    <w:rsid w:val="00736F2E"/>
    <w:rsid w:val="00737023"/>
    <w:rsid w:val="007372B4"/>
    <w:rsid w:val="00737528"/>
    <w:rsid w:val="00737662"/>
    <w:rsid w:val="007376EC"/>
    <w:rsid w:val="007400DF"/>
    <w:rsid w:val="0074018D"/>
    <w:rsid w:val="007409BC"/>
    <w:rsid w:val="00740A86"/>
    <w:rsid w:val="00741973"/>
    <w:rsid w:val="00741EFE"/>
    <w:rsid w:val="007432FB"/>
    <w:rsid w:val="00743717"/>
    <w:rsid w:val="00743A1C"/>
    <w:rsid w:val="00743C41"/>
    <w:rsid w:val="00743FCE"/>
    <w:rsid w:val="00744233"/>
    <w:rsid w:val="0074424F"/>
    <w:rsid w:val="0074588E"/>
    <w:rsid w:val="007459B9"/>
    <w:rsid w:val="00745A48"/>
    <w:rsid w:val="0074617F"/>
    <w:rsid w:val="007461EC"/>
    <w:rsid w:val="0074652F"/>
    <w:rsid w:val="00746BAB"/>
    <w:rsid w:val="007470EC"/>
    <w:rsid w:val="00747C71"/>
    <w:rsid w:val="00750DCA"/>
    <w:rsid w:val="0075120F"/>
    <w:rsid w:val="0075163D"/>
    <w:rsid w:val="0075185F"/>
    <w:rsid w:val="00751B55"/>
    <w:rsid w:val="00751D10"/>
    <w:rsid w:val="00751D92"/>
    <w:rsid w:val="00751FD9"/>
    <w:rsid w:val="00752163"/>
    <w:rsid w:val="007523CD"/>
    <w:rsid w:val="0075261B"/>
    <w:rsid w:val="00752D82"/>
    <w:rsid w:val="00752E3F"/>
    <w:rsid w:val="00753233"/>
    <w:rsid w:val="0075349E"/>
    <w:rsid w:val="0075368C"/>
    <w:rsid w:val="0075434D"/>
    <w:rsid w:val="00755A6C"/>
    <w:rsid w:val="007578BF"/>
    <w:rsid w:val="00760151"/>
    <w:rsid w:val="007602AE"/>
    <w:rsid w:val="00760E57"/>
    <w:rsid w:val="00761383"/>
    <w:rsid w:val="00761B47"/>
    <w:rsid w:val="00761B5A"/>
    <w:rsid w:val="0076237E"/>
    <w:rsid w:val="00762A7C"/>
    <w:rsid w:val="00762CE0"/>
    <w:rsid w:val="007632ED"/>
    <w:rsid w:val="0076360E"/>
    <w:rsid w:val="00763AEF"/>
    <w:rsid w:val="00764108"/>
    <w:rsid w:val="00764110"/>
    <w:rsid w:val="007641B9"/>
    <w:rsid w:val="007642C7"/>
    <w:rsid w:val="007645A0"/>
    <w:rsid w:val="007647A0"/>
    <w:rsid w:val="00764DC2"/>
    <w:rsid w:val="00765D25"/>
    <w:rsid w:val="0076600C"/>
    <w:rsid w:val="0076612F"/>
    <w:rsid w:val="0076658E"/>
    <w:rsid w:val="00766E82"/>
    <w:rsid w:val="007672D7"/>
    <w:rsid w:val="0076759F"/>
    <w:rsid w:val="00767D38"/>
    <w:rsid w:val="00767DDC"/>
    <w:rsid w:val="00770068"/>
    <w:rsid w:val="0077006F"/>
    <w:rsid w:val="0077046D"/>
    <w:rsid w:val="00770AE1"/>
    <w:rsid w:val="0077153A"/>
    <w:rsid w:val="007723E3"/>
    <w:rsid w:val="007723FF"/>
    <w:rsid w:val="00772551"/>
    <w:rsid w:val="00772E1C"/>
    <w:rsid w:val="00773AA5"/>
    <w:rsid w:val="00774AF1"/>
    <w:rsid w:val="00774B9E"/>
    <w:rsid w:val="0077537E"/>
    <w:rsid w:val="00775A01"/>
    <w:rsid w:val="00775DF4"/>
    <w:rsid w:val="00775FB5"/>
    <w:rsid w:val="0077616F"/>
    <w:rsid w:val="007763B9"/>
    <w:rsid w:val="00776678"/>
    <w:rsid w:val="00776B3E"/>
    <w:rsid w:val="00776E8B"/>
    <w:rsid w:val="00776FD6"/>
    <w:rsid w:val="0077716C"/>
    <w:rsid w:val="00777827"/>
    <w:rsid w:val="00777C39"/>
    <w:rsid w:val="00777DD5"/>
    <w:rsid w:val="00777ECA"/>
    <w:rsid w:val="007806BF"/>
    <w:rsid w:val="007810CC"/>
    <w:rsid w:val="0078166B"/>
    <w:rsid w:val="00781C38"/>
    <w:rsid w:val="00781FDA"/>
    <w:rsid w:val="007823C4"/>
    <w:rsid w:val="00782A05"/>
    <w:rsid w:val="00782DFF"/>
    <w:rsid w:val="00782FED"/>
    <w:rsid w:val="00783191"/>
    <w:rsid w:val="007833B6"/>
    <w:rsid w:val="00783FC5"/>
    <w:rsid w:val="00784226"/>
    <w:rsid w:val="00784F0E"/>
    <w:rsid w:val="00784FEB"/>
    <w:rsid w:val="00785509"/>
    <w:rsid w:val="00785C14"/>
    <w:rsid w:val="00785EC5"/>
    <w:rsid w:val="0078630C"/>
    <w:rsid w:val="00786444"/>
    <w:rsid w:val="00786B28"/>
    <w:rsid w:val="00786CB8"/>
    <w:rsid w:val="0078722D"/>
    <w:rsid w:val="00790233"/>
    <w:rsid w:val="00790597"/>
    <w:rsid w:val="00791B14"/>
    <w:rsid w:val="00791D7B"/>
    <w:rsid w:val="0079203C"/>
    <w:rsid w:val="00792595"/>
    <w:rsid w:val="00792A05"/>
    <w:rsid w:val="00792F11"/>
    <w:rsid w:val="00793341"/>
    <w:rsid w:val="00793C57"/>
    <w:rsid w:val="00793D96"/>
    <w:rsid w:val="007942A9"/>
    <w:rsid w:val="00794F74"/>
    <w:rsid w:val="007950D5"/>
    <w:rsid w:val="007961B4"/>
    <w:rsid w:val="007963C6"/>
    <w:rsid w:val="007967A6"/>
    <w:rsid w:val="00796D27"/>
    <w:rsid w:val="007A0565"/>
    <w:rsid w:val="007A09D4"/>
    <w:rsid w:val="007A0A73"/>
    <w:rsid w:val="007A1272"/>
    <w:rsid w:val="007A16DF"/>
    <w:rsid w:val="007A1E06"/>
    <w:rsid w:val="007A207A"/>
    <w:rsid w:val="007A2525"/>
    <w:rsid w:val="007A2A3F"/>
    <w:rsid w:val="007A2D19"/>
    <w:rsid w:val="007A3017"/>
    <w:rsid w:val="007A3AD4"/>
    <w:rsid w:val="007A4D10"/>
    <w:rsid w:val="007A4D2D"/>
    <w:rsid w:val="007A4DC8"/>
    <w:rsid w:val="007A5110"/>
    <w:rsid w:val="007A575C"/>
    <w:rsid w:val="007A5EBA"/>
    <w:rsid w:val="007A68E7"/>
    <w:rsid w:val="007A7338"/>
    <w:rsid w:val="007A75A1"/>
    <w:rsid w:val="007A762F"/>
    <w:rsid w:val="007A7C90"/>
    <w:rsid w:val="007B0C09"/>
    <w:rsid w:val="007B11BC"/>
    <w:rsid w:val="007B1334"/>
    <w:rsid w:val="007B1D47"/>
    <w:rsid w:val="007B216E"/>
    <w:rsid w:val="007B2537"/>
    <w:rsid w:val="007B287F"/>
    <w:rsid w:val="007B32B9"/>
    <w:rsid w:val="007B34B4"/>
    <w:rsid w:val="007B3686"/>
    <w:rsid w:val="007B3888"/>
    <w:rsid w:val="007B38BD"/>
    <w:rsid w:val="007B416C"/>
    <w:rsid w:val="007B436D"/>
    <w:rsid w:val="007B4F1A"/>
    <w:rsid w:val="007B503C"/>
    <w:rsid w:val="007B50FB"/>
    <w:rsid w:val="007B541B"/>
    <w:rsid w:val="007B5AC7"/>
    <w:rsid w:val="007B5F5D"/>
    <w:rsid w:val="007B6565"/>
    <w:rsid w:val="007B717F"/>
    <w:rsid w:val="007B7877"/>
    <w:rsid w:val="007B79EB"/>
    <w:rsid w:val="007B7A75"/>
    <w:rsid w:val="007C04C9"/>
    <w:rsid w:val="007C04D3"/>
    <w:rsid w:val="007C07FB"/>
    <w:rsid w:val="007C0EF6"/>
    <w:rsid w:val="007C1406"/>
    <w:rsid w:val="007C1771"/>
    <w:rsid w:val="007C249D"/>
    <w:rsid w:val="007C2516"/>
    <w:rsid w:val="007C2918"/>
    <w:rsid w:val="007C298D"/>
    <w:rsid w:val="007C3061"/>
    <w:rsid w:val="007C38AB"/>
    <w:rsid w:val="007C3B82"/>
    <w:rsid w:val="007C3DF6"/>
    <w:rsid w:val="007C3F24"/>
    <w:rsid w:val="007C40C6"/>
    <w:rsid w:val="007C4BA1"/>
    <w:rsid w:val="007C542A"/>
    <w:rsid w:val="007C5454"/>
    <w:rsid w:val="007C55FE"/>
    <w:rsid w:val="007C5A44"/>
    <w:rsid w:val="007C65F6"/>
    <w:rsid w:val="007C6BEF"/>
    <w:rsid w:val="007C6F68"/>
    <w:rsid w:val="007C6F83"/>
    <w:rsid w:val="007C706C"/>
    <w:rsid w:val="007C71EB"/>
    <w:rsid w:val="007C741F"/>
    <w:rsid w:val="007D0B95"/>
    <w:rsid w:val="007D1498"/>
    <w:rsid w:val="007D17E8"/>
    <w:rsid w:val="007D1945"/>
    <w:rsid w:val="007D19C7"/>
    <w:rsid w:val="007D2260"/>
    <w:rsid w:val="007D2547"/>
    <w:rsid w:val="007D29D0"/>
    <w:rsid w:val="007D2A0E"/>
    <w:rsid w:val="007D2F83"/>
    <w:rsid w:val="007D328D"/>
    <w:rsid w:val="007D354E"/>
    <w:rsid w:val="007D361B"/>
    <w:rsid w:val="007D3752"/>
    <w:rsid w:val="007D40D4"/>
    <w:rsid w:val="007D4B12"/>
    <w:rsid w:val="007D4DB0"/>
    <w:rsid w:val="007D5E69"/>
    <w:rsid w:val="007D6470"/>
    <w:rsid w:val="007D6569"/>
    <w:rsid w:val="007D668E"/>
    <w:rsid w:val="007D6A33"/>
    <w:rsid w:val="007D6B83"/>
    <w:rsid w:val="007D752D"/>
    <w:rsid w:val="007E074B"/>
    <w:rsid w:val="007E0888"/>
    <w:rsid w:val="007E157A"/>
    <w:rsid w:val="007E1B1A"/>
    <w:rsid w:val="007E21D0"/>
    <w:rsid w:val="007E2413"/>
    <w:rsid w:val="007E2473"/>
    <w:rsid w:val="007E34A1"/>
    <w:rsid w:val="007E3972"/>
    <w:rsid w:val="007E3A4B"/>
    <w:rsid w:val="007E3D7C"/>
    <w:rsid w:val="007E4387"/>
    <w:rsid w:val="007E4E0C"/>
    <w:rsid w:val="007E52AF"/>
    <w:rsid w:val="007E5EC9"/>
    <w:rsid w:val="007E5F11"/>
    <w:rsid w:val="007E64FE"/>
    <w:rsid w:val="007E68E1"/>
    <w:rsid w:val="007E69AA"/>
    <w:rsid w:val="007E6D1B"/>
    <w:rsid w:val="007E7B36"/>
    <w:rsid w:val="007F003C"/>
    <w:rsid w:val="007F21B2"/>
    <w:rsid w:val="007F245F"/>
    <w:rsid w:val="007F2C26"/>
    <w:rsid w:val="007F3872"/>
    <w:rsid w:val="007F3C40"/>
    <w:rsid w:val="007F3D8A"/>
    <w:rsid w:val="007F4780"/>
    <w:rsid w:val="007F4962"/>
    <w:rsid w:val="007F4AAF"/>
    <w:rsid w:val="007F4AC5"/>
    <w:rsid w:val="007F545E"/>
    <w:rsid w:val="007F5AB7"/>
    <w:rsid w:val="007F621A"/>
    <w:rsid w:val="007F643C"/>
    <w:rsid w:val="007F64E7"/>
    <w:rsid w:val="007F6C87"/>
    <w:rsid w:val="007F703E"/>
    <w:rsid w:val="007F7A3A"/>
    <w:rsid w:val="007F7DDC"/>
    <w:rsid w:val="00800468"/>
    <w:rsid w:val="00800560"/>
    <w:rsid w:val="00800E21"/>
    <w:rsid w:val="00801660"/>
    <w:rsid w:val="008019A1"/>
    <w:rsid w:val="00801AC5"/>
    <w:rsid w:val="0080218A"/>
    <w:rsid w:val="0080229F"/>
    <w:rsid w:val="00802392"/>
    <w:rsid w:val="008026C9"/>
    <w:rsid w:val="00802B74"/>
    <w:rsid w:val="00803795"/>
    <w:rsid w:val="00803A12"/>
    <w:rsid w:val="0080469A"/>
    <w:rsid w:val="00804BFE"/>
    <w:rsid w:val="00804D49"/>
    <w:rsid w:val="00804E22"/>
    <w:rsid w:val="00805D55"/>
    <w:rsid w:val="00807491"/>
    <w:rsid w:val="0080757E"/>
    <w:rsid w:val="0080775B"/>
    <w:rsid w:val="008077E6"/>
    <w:rsid w:val="00807907"/>
    <w:rsid w:val="00807F26"/>
    <w:rsid w:val="00810058"/>
    <w:rsid w:val="00810101"/>
    <w:rsid w:val="00810968"/>
    <w:rsid w:val="00810F88"/>
    <w:rsid w:val="00811041"/>
    <w:rsid w:val="00811FA3"/>
    <w:rsid w:val="00812369"/>
    <w:rsid w:val="00812BA9"/>
    <w:rsid w:val="00812D3A"/>
    <w:rsid w:val="00812DE3"/>
    <w:rsid w:val="0081339A"/>
    <w:rsid w:val="00813FF8"/>
    <w:rsid w:val="00814535"/>
    <w:rsid w:val="008146D5"/>
    <w:rsid w:val="0081472A"/>
    <w:rsid w:val="00814B50"/>
    <w:rsid w:val="00814B59"/>
    <w:rsid w:val="00814D9E"/>
    <w:rsid w:val="00814E4F"/>
    <w:rsid w:val="00815361"/>
    <w:rsid w:val="00815D05"/>
    <w:rsid w:val="00815F38"/>
    <w:rsid w:val="00816D10"/>
    <w:rsid w:val="00816DF5"/>
    <w:rsid w:val="00816DF8"/>
    <w:rsid w:val="00817635"/>
    <w:rsid w:val="00817823"/>
    <w:rsid w:val="00817867"/>
    <w:rsid w:val="0081796A"/>
    <w:rsid w:val="00817B81"/>
    <w:rsid w:val="00817CE0"/>
    <w:rsid w:val="00820B1E"/>
    <w:rsid w:val="00820EC5"/>
    <w:rsid w:val="00821275"/>
    <w:rsid w:val="008216A1"/>
    <w:rsid w:val="00821AB4"/>
    <w:rsid w:val="00821B6F"/>
    <w:rsid w:val="00822931"/>
    <w:rsid w:val="00823062"/>
    <w:rsid w:val="0082364A"/>
    <w:rsid w:val="008238ED"/>
    <w:rsid w:val="00824139"/>
    <w:rsid w:val="008242DB"/>
    <w:rsid w:val="008243A2"/>
    <w:rsid w:val="0082440C"/>
    <w:rsid w:val="008245B5"/>
    <w:rsid w:val="008259D4"/>
    <w:rsid w:val="00825E02"/>
    <w:rsid w:val="00826597"/>
    <w:rsid w:val="0082792A"/>
    <w:rsid w:val="008303CB"/>
    <w:rsid w:val="008303F1"/>
    <w:rsid w:val="00830871"/>
    <w:rsid w:val="008309C2"/>
    <w:rsid w:val="00830E85"/>
    <w:rsid w:val="00830F23"/>
    <w:rsid w:val="0083120F"/>
    <w:rsid w:val="008312EC"/>
    <w:rsid w:val="0083153A"/>
    <w:rsid w:val="00831E32"/>
    <w:rsid w:val="00831FB8"/>
    <w:rsid w:val="0083235E"/>
    <w:rsid w:val="0083252E"/>
    <w:rsid w:val="00832F6F"/>
    <w:rsid w:val="00833F98"/>
    <w:rsid w:val="008345A1"/>
    <w:rsid w:val="0083486F"/>
    <w:rsid w:val="00834A1D"/>
    <w:rsid w:val="00835026"/>
    <w:rsid w:val="008351AF"/>
    <w:rsid w:val="008357AA"/>
    <w:rsid w:val="0083595E"/>
    <w:rsid w:val="008359BF"/>
    <w:rsid w:val="00835F53"/>
    <w:rsid w:val="00836460"/>
    <w:rsid w:val="00836779"/>
    <w:rsid w:val="00837F69"/>
    <w:rsid w:val="00840412"/>
    <w:rsid w:val="00840714"/>
    <w:rsid w:val="0084083D"/>
    <w:rsid w:val="008410E2"/>
    <w:rsid w:val="0084117A"/>
    <w:rsid w:val="00841282"/>
    <w:rsid w:val="00841369"/>
    <w:rsid w:val="00841782"/>
    <w:rsid w:val="008426E3"/>
    <w:rsid w:val="008430CC"/>
    <w:rsid w:val="00843106"/>
    <w:rsid w:val="00843ACD"/>
    <w:rsid w:val="00843B44"/>
    <w:rsid w:val="00843D41"/>
    <w:rsid w:val="0084426A"/>
    <w:rsid w:val="008443A5"/>
    <w:rsid w:val="00844B88"/>
    <w:rsid w:val="008453A7"/>
    <w:rsid w:val="00845835"/>
    <w:rsid w:val="00845BD6"/>
    <w:rsid w:val="00845DF3"/>
    <w:rsid w:val="00845E02"/>
    <w:rsid w:val="008466F8"/>
    <w:rsid w:val="00847050"/>
    <w:rsid w:val="008472C4"/>
    <w:rsid w:val="008472E0"/>
    <w:rsid w:val="0084755A"/>
    <w:rsid w:val="00850609"/>
    <w:rsid w:val="00850CC6"/>
    <w:rsid w:val="00851130"/>
    <w:rsid w:val="00851624"/>
    <w:rsid w:val="008519AD"/>
    <w:rsid w:val="00851FEF"/>
    <w:rsid w:val="008523DD"/>
    <w:rsid w:val="0085257A"/>
    <w:rsid w:val="00852848"/>
    <w:rsid w:val="00852D08"/>
    <w:rsid w:val="008531BD"/>
    <w:rsid w:val="008533F5"/>
    <w:rsid w:val="0085358B"/>
    <w:rsid w:val="00853AE6"/>
    <w:rsid w:val="00853E30"/>
    <w:rsid w:val="00853FD7"/>
    <w:rsid w:val="0085459E"/>
    <w:rsid w:val="00854C1D"/>
    <w:rsid w:val="0085586E"/>
    <w:rsid w:val="008558B6"/>
    <w:rsid w:val="00856CD1"/>
    <w:rsid w:val="008575F8"/>
    <w:rsid w:val="00860733"/>
    <w:rsid w:val="0086133E"/>
    <w:rsid w:val="008613D2"/>
    <w:rsid w:val="008616F3"/>
    <w:rsid w:val="008617B2"/>
    <w:rsid w:val="008617C1"/>
    <w:rsid w:val="00861A70"/>
    <w:rsid w:val="00861BD4"/>
    <w:rsid w:val="008622B2"/>
    <w:rsid w:val="008628C5"/>
    <w:rsid w:val="00862962"/>
    <w:rsid w:val="00862A36"/>
    <w:rsid w:val="00862DA0"/>
    <w:rsid w:val="00864002"/>
    <w:rsid w:val="0086418D"/>
    <w:rsid w:val="0086447D"/>
    <w:rsid w:val="008644E5"/>
    <w:rsid w:val="00864691"/>
    <w:rsid w:val="00864835"/>
    <w:rsid w:val="008648F4"/>
    <w:rsid w:val="00864DC3"/>
    <w:rsid w:val="008658EB"/>
    <w:rsid w:val="00865B3D"/>
    <w:rsid w:val="00865C77"/>
    <w:rsid w:val="008661D5"/>
    <w:rsid w:val="0086628F"/>
    <w:rsid w:val="008669DA"/>
    <w:rsid w:val="00866A9B"/>
    <w:rsid w:val="00867185"/>
    <w:rsid w:val="00867D30"/>
    <w:rsid w:val="008702F0"/>
    <w:rsid w:val="008710E4"/>
    <w:rsid w:val="00871147"/>
    <w:rsid w:val="00871231"/>
    <w:rsid w:val="008714B1"/>
    <w:rsid w:val="00871FCD"/>
    <w:rsid w:val="0087279D"/>
    <w:rsid w:val="00872AC2"/>
    <w:rsid w:val="00872BEC"/>
    <w:rsid w:val="00872F41"/>
    <w:rsid w:val="008738CE"/>
    <w:rsid w:val="0087462A"/>
    <w:rsid w:val="008764C1"/>
    <w:rsid w:val="008769BC"/>
    <w:rsid w:val="00876EDC"/>
    <w:rsid w:val="0087790C"/>
    <w:rsid w:val="00877BD6"/>
    <w:rsid w:val="00877D1E"/>
    <w:rsid w:val="00877E48"/>
    <w:rsid w:val="008805FF"/>
    <w:rsid w:val="00880BA1"/>
    <w:rsid w:val="00881012"/>
    <w:rsid w:val="0088133A"/>
    <w:rsid w:val="00881A2E"/>
    <w:rsid w:val="00882132"/>
    <w:rsid w:val="00882CE5"/>
    <w:rsid w:val="008832CB"/>
    <w:rsid w:val="008845F8"/>
    <w:rsid w:val="00884752"/>
    <w:rsid w:val="008850DA"/>
    <w:rsid w:val="00885242"/>
    <w:rsid w:val="00885813"/>
    <w:rsid w:val="008861E3"/>
    <w:rsid w:val="00886546"/>
    <w:rsid w:val="008868B7"/>
    <w:rsid w:val="00886BAE"/>
    <w:rsid w:val="00887552"/>
    <w:rsid w:val="00887FC2"/>
    <w:rsid w:val="00890003"/>
    <w:rsid w:val="0089016D"/>
    <w:rsid w:val="008903C6"/>
    <w:rsid w:val="0089089F"/>
    <w:rsid w:val="00892268"/>
    <w:rsid w:val="008925EA"/>
    <w:rsid w:val="008929DC"/>
    <w:rsid w:val="00893340"/>
    <w:rsid w:val="00893B9F"/>
    <w:rsid w:val="00894C55"/>
    <w:rsid w:val="00894D1F"/>
    <w:rsid w:val="00894D43"/>
    <w:rsid w:val="0089579C"/>
    <w:rsid w:val="00895807"/>
    <w:rsid w:val="00895BA8"/>
    <w:rsid w:val="00895C4B"/>
    <w:rsid w:val="00896C10"/>
    <w:rsid w:val="0089736D"/>
    <w:rsid w:val="00897A72"/>
    <w:rsid w:val="008A00F7"/>
    <w:rsid w:val="008A02DF"/>
    <w:rsid w:val="008A0385"/>
    <w:rsid w:val="008A0675"/>
    <w:rsid w:val="008A0A3E"/>
    <w:rsid w:val="008A13EE"/>
    <w:rsid w:val="008A17F2"/>
    <w:rsid w:val="008A26F3"/>
    <w:rsid w:val="008A2735"/>
    <w:rsid w:val="008A29C2"/>
    <w:rsid w:val="008A2A31"/>
    <w:rsid w:val="008A2B53"/>
    <w:rsid w:val="008A3022"/>
    <w:rsid w:val="008A409A"/>
    <w:rsid w:val="008A457E"/>
    <w:rsid w:val="008A4905"/>
    <w:rsid w:val="008A518A"/>
    <w:rsid w:val="008A51E8"/>
    <w:rsid w:val="008A54B4"/>
    <w:rsid w:val="008A5AF6"/>
    <w:rsid w:val="008A647A"/>
    <w:rsid w:val="008A6791"/>
    <w:rsid w:val="008A6AE1"/>
    <w:rsid w:val="008A70D1"/>
    <w:rsid w:val="008A72BF"/>
    <w:rsid w:val="008A7462"/>
    <w:rsid w:val="008A75AC"/>
    <w:rsid w:val="008B00AF"/>
    <w:rsid w:val="008B028D"/>
    <w:rsid w:val="008B0581"/>
    <w:rsid w:val="008B0908"/>
    <w:rsid w:val="008B0D24"/>
    <w:rsid w:val="008B1076"/>
    <w:rsid w:val="008B17FE"/>
    <w:rsid w:val="008B1CC9"/>
    <w:rsid w:val="008B24AC"/>
    <w:rsid w:val="008B2B5F"/>
    <w:rsid w:val="008B2C19"/>
    <w:rsid w:val="008B3C05"/>
    <w:rsid w:val="008B427E"/>
    <w:rsid w:val="008B458C"/>
    <w:rsid w:val="008B4844"/>
    <w:rsid w:val="008B4B82"/>
    <w:rsid w:val="008B4F2B"/>
    <w:rsid w:val="008B58B1"/>
    <w:rsid w:val="008B5CBC"/>
    <w:rsid w:val="008B5E22"/>
    <w:rsid w:val="008B7409"/>
    <w:rsid w:val="008B7823"/>
    <w:rsid w:val="008C062B"/>
    <w:rsid w:val="008C10FB"/>
    <w:rsid w:val="008C14C0"/>
    <w:rsid w:val="008C1743"/>
    <w:rsid w:val="008C1C6E"/>
    <w:rsid w:val="008C1E75"/>
    <w:rsid w:val="008C2008"/>
    <w:rsid w:val="008C22E0"/>
    <w:rsid w:val="008C271A"/>
    <w:rsid w:val="008C3302"/>
    <w:rsid w:val="008C33A9"/>
    <w:rsid w:val="008C3662"/>
    <w:rsid w:val="008C3CD9"/>
    <w:rsid w:val="008C3F89"/>
    <w:rsid w:val="008C4290"/>
    <w:rsid w:val="008C43F4"/>
    <w:rsid w:val="008C443E"/>
    <w:rsid w:val="008C4750"/>
    <w:rsid w:val="008C49AA"/>
    <w:rsid w:val="008C6040"/>
    <w:rsid w:val="008C70C4"/>
    <w:rsid w:val="008C736E"/>
    <w:rsid w:val="008D0436"/>
    <w:rsid w:val="008D04F8"/>
    <w:rsid w:val="008D06FC"/>
    <w:rsid w:val="008D0CDF"/>
    <w:rsid w:val="008D0DE2"/>
    <w:rsid w:val="008D0E47"/>
    <w:rsid w:val="008D1439"/>
    <w:rsid w:val="008D25A3"/>
    <w:rsid w:val="008D2634"/>
    <w:rsid w:val="008D32E9"/>
    <w:rsid w:val="008D3510"/>
    <w:rsid w:val="008D3E02"/>
    <w:rsid w:val="008D3F8D"/>
    <w:rsid w:val="008D4847"/>
    <w:rsid w:val="008D4EAC"/>
    <w:rsid w:val="008D4EEE"/>
    <w:rsid w:val="008D521B"/>
    <w:rsid w:val="008D5627"/>
    <w:rsid w:val="008D61A0"/>
    <w:rsid w:val="008D6888"/>
    <w:rsid w:val="008D6948"/>
    <w:rsid w:val="008D6AAF"/>
    <w:rsid w:val="008D6BB4"/>
    <w:rsid w:val="008D70C9"/>
    <w:rsid w:val="008D7156"/>
    <w:rsid w:val="008E1332"/>
    <w:rsid w:val="008E1421"/>
    <w:rsid w:val="008E145B"/>
    <w:rsid w:val="008E15CE"/>
    <w:rsid w:val="008E2025"/>
    <w:rsid w:val="008E21D5"/>
    <w:rsid w:val="008E2583"/>
    <w:rsid w:val="008E2682"/>
    <w:rsid w:val="008E2838"/>
    <w:rsid w:val="008E2B14"/>
    <w:rsid w:val="008E33D2"/>
    <w:rsid w:val="008E3406"/>
    <w:rsid w:val="008E4490"/>
    <w:rsid w:val="008E473E"/>
    <w:rsid w:val="008E5134"/>
    <w:rsid w:val="008E5418"/>
    <w:rsid w:val="008E56BE"/>
    <w:rsid w:val="008E59DA"/>
    <w:rsid w:val="008E5E8C"/>
    <w:rsid w:val="008E619F"/>
    <w:rsid w:val="008E62C4"/>
    <w:rsid w:val="008E665A"/>
    <w:rsid w:val="008E6C75"/>
    <w:rsid w:val="008E6EF5"/>
    <w:rsid w:val="008E7F46"/>
    <w:rsid w:val="008F063B"/>
    <w:rsid w:val="008F0809"/>
    <w:rsid w:val="008F10E8"/>
    <w:rsid w:val="008F13F7"/>
    <w:rsid w:val="008F17BC"/>
    <w:rsid w:val="008F21B4"/>
    <w:rsid w:val="008F2441"/>
    <w:rsid w:val="008F3151"/>
    <w:rsid w:val="008F3609"/>
    <w:rsid w:val="008F4563"/>
    <w:rsid w:val="008F4655"/>
    <w:rsid w:val="008F4768"/>
    <w:rsid w:val="008F4A6B"/>
    <w:rsid w:val="008F560F"/>
    <w:rsid w:val="008F5B6D"/>
    <w:rsid w:val="008F5E7C"/>
    <w:rsid w:val="008F5EE3"/>
    <w:rsid w:val="008F62BA"/>
    <w:rsid w:val="008F6EEF"/>
    <w:rsid w:val="008F7207"/>
    <w:rsid w:val="008F75A4"/>
    <w:rsid w:val="008F75D4"/>
    <w:rsid w:val="008F76E3"/>
    <w:rsid w:val="008F77D8"/>
    <w:rsid w:val="00900921"/>
    <w:rsid w:val="00900C0B"/>
    <w:rsid w:val="00900E67"/>
    <w:rsid w:val="0090133B"/>
    <w:rsid w:val="00901920"/>
    <w:rsid w:val="009019F8"/>
    <w:rsid w:val="009024B2"/>
    <w:rsid w:val="00902C14"/>
    <w:rsid w:val="00902DA7"/>
    <w:rsid w:val="0090323D"/>
    <w:rsid w:val="009032AB"/>
    <w:rsid w:val="009034BA"/>
    <w:rsid w:val="0090389B"/>
    <w:rsid w:val="009039EE"/>
    <w:rsid w:val="00904367"/>
    <w:rsid w:val="0090450C"/>
    <w:rsid w:val="0090461C"/>
    <w:rsid w:val="00906414"/>
    <w:rsid w:val="0090664D"/>
    <w:rsid w:val="00906810"/>
    <w:rsid w:val="00906F48"/>
    <w:rsid w:val="009074CD"/>
    <w:rsid w:val="00907F78"/>
    <w:rsid w:val="0091010D"/>
    <w:rsid w:val="00910A49"/>
    <w:rsid w:val="00910FA5"/>
    <w:rsid w:val="00911132"/>
    <w:rsid w:val="00911665"/>
    <w:rsid w:val="0091176A"/>
    <w:rsid w:val="009117F5"/>
    <w:rsid w:val="009118DC"/>
    <w:rsid w:val="00912448"/>
    <w:rsid w:val="009136F4"/>
    <w:rsid w:val="00913778"/>
    <w:rsid w:val="00914BF2"/>
    <w:rsid w:val="00915210"/>
    <w:rsid w:val="00915255"/>
    <w:rsid w:val="00915650"/>
    <w:rsid w:val="009161CB"/>
    <w:rsid w:val="00916C05"/>
    <w:rsid w:val="00916EDA"/>
    <w:rsid w:val="00917F0F"/>
    <w:rsid w:val="00920560"/>
    <w:rsid w:val="009205B7"/>
    <w:rsid w:val="00920AE2"/>
    <w:rsid w:val="00920C86"/>
    <w:rsid w:val="009223BC"/>
    <w:rsid w:val="00922506"/>
    <w:rsid w:val="00922987"/>
    <w:rsid w:val="00922EC7"/>
    <w:rsid w:val="009236FD"/>
    <w:rsid w:val="009239E7"/>
    <w:rsid w:val="00923E98"/>
    <w:rsid w:val="00924F67"/>
    <w:rsid w:val="00925488"/>
    <w:rsid w:val="009255F3"/>
    <w:rsid w:val="00925731"/>
    <w:rsid w:val="00925EA4"/>
    <w:rsid w:val="00926041"/>
    <w:rsid w:val="00926BA6"/>
    <w:rsid w:val="009270A3"/>
    <w:rsid w:val="00927252"/>
    <w:rsid w:val="00927ADA"/>
    <w:rsid w:val="00927DB3"/>
    <w:rsid w:val="00927E49"/>
    <w:rsid w:val="009303E9"/>
    <w:rsid w:val="00930851"/>
    <w:rsid w:val="00930DA3"/>
    <w:rsid w:val="0093111A"/>
    <w:rsid w:val="00931F7E"/>
    <w:rsid w:val="00931FD1"/>
    <w:rsid w:val="00932083"/>
    <w:rsid w:val="0093286F"/>
    <w:rsid w:val="009331AC"/>
    <w:rsid w:val="009331D1"/>
    <w:rsid w:val="0093394E"/>
    <w:rsid w:val="0093400E"/>
    <w:rsid w:val="009359EF"/>
    <w:rsid w:val="00936A5F"/>
    <w:rsid w:val="00936A9B"/>
    <w:rsid w:val="00936C15"/>
    <w:rsid w:val="00936D5F"/>
    <w:rsid w:val="00936D79"/>
    <w:rsid w:val="00937045"/>
    <w:rsid w:val="00937083"/>
    <w:rsid w:val="0093710B"/>
    <w:rsid w:val="00937E04"/>
    <w:rsid w:val="009402A0"/>
    <w:rsid w:val="009402F5"/>
    <w:rsid w:val="00940904"/>
    <w:rsid w:val="009409EB"/>
    <w:rsid w:val="009414B5"/>
    <w:rsid w:val="00941867"/>
    <w:rsid w:val="009418C1"/>
    <w:rsid w:val="00941DE0"/>
    <w:rsid w:val="009428EC"/>
    <w:rsid w:val="00943529"/>
    <w:rsid w:val="00943B25"/>
    <w:rsid w:val="00943C58"/>
    <w:rsid w:val="00943D60"/>
    <w:rsid w:val="00944045"/>
    <w:rsid w:val="00944161"/>
    <w:rsid w:val="00944DEC"/>
    <w:rsid w:val="00945330"/>
    <w:rsid w:val="00945658"/>
    <w:rsid w:val="009458A6"/>
    <w:rsid w:val="0094617B"/>
    <w:rsid w:val="009461F3"/>
    <w:rsid w:val="00946610"/>
    <w:rsid w:val="0094677B"/>
    <w:rsid w:val="00946791"/>
    <w:rsid w:val="00946EE0"/>
    <w:rsid w:val="00947AAF"/>
    <w:rsid w:val="00947F07"/>
    <w:rsid w:val="00950A8A"/>
    <w:rsid w:val="00951017"/>
    <w:rsid w:val="0095120B"/>
    <w:rsid w:val="009519F8"/>
    <w:rsid w:val="00951C78"/>
    <w:rsid w:val="00952059"/>
    <w:rsid w:val="009523B2"/>
    <w:rsid w:val="0095259B"/>
    <w:rsid w:val="00952CB0"/>
    <w:rsid w:val="0095320B"/>
    <w:rsid w:val="0095379B"/>
    <w:rsid w:val="009539BF"/>
    <w:rsid w:val="00953AC4"/>
    <w:rsid w:val="00953E9A"/>
    <w:rsid w:val="00954599"/>
    <w:rsid w:val="00954CB0"/>
    <w:rsid w:val="00955E13"/>
    <w:rsid w:val="009563FB"/>
    <w:rsid w:val="00956635"/>
    <w:rsid w:val="00956B6E"/>
    <w:rsid w:val="00956DB8"/>
    <w:rsid w:val="009576F8"/>
    <w:rsid w:val="00957BF6"/>
    <w:rsid w:val="00957F61"/>
    <w:rsid w:val="0096072F"/>
    <w:rsid w:val="00960911"/>
    <w:rsid w:val="009609E2"/>
    <w:rsid w:val="00961CCD"/>
    <w:rsid w:val="009621B6"/>
    <w:rsid w:val="0096279B"/>
    <w:rsid w:val="00962B29"/>
    <w:rsid w:val="00962BD7"/>
    <w:rsid w:val="00962DC0"/>
    <w:rsid w:val="00962F54"/>
    <w:rsid w:val="00963220"/>
    <w:rsid w:val="00964067"/>
    <w:rsid w:val="00964F42"/>
    <w:rsid w:val="00965CA4"/>
    <w:rsid w:val="00965ECD"/>
    <w:rsid w:val="00966B75"/>
    <w:rsid w:val="00966C9B"/>
    <w:rsid w:val="00966ED0"/>
    <w:rsid w:val="00966FAF"/>
    <w:rsid w:val="00967039"/>
    <w:rsid w:val="009677D3"/>
    <w:rsid w:val="0096782D"/>
    <w:rsid w:val="009679CE"/>
    <w:rsid w:val="00967E1A"/>
    <w:rsid w:val="00967F67"/>
    <w:rsid w:val="00967F8A"/>
    <w:rsid w:val="009701A2"/>
    <w:rsid w:val="009701F1"/>
    <w:rsid w:val="009702D8"/>
    <w:rsid w:val="00970D8D"/>
    <w:rsid w:val="00970F4F"/>
    <w:rsid w:val="00971369"/>
    <w:rsid w:val="0097188B"/>
    <w:rsid w:val="0097195F"/>
    <w:rsid w:val="00971C0B"/>
    <w:rsid w:val="00971D12"/>
    <w:rsid w:val="00972918"/>
    <w:rsid w:val="00972BAA"/>
    <w:rsid w:val="00972E41"/>
    <w:rsid w:val="00973704"/>
    <w:rsid w:val="0097395A"/>
    <w:rsid w:val="00974118"/>
    <w:rsid w:val="0097430A"/>
    <w:rsid w:val="00974A0E"/>
    <w:rsid w:val="00974DA2"/>
    <w:rsid w:val="0097518F"/>
    <w:rsid w:val="00975AD9"/>
    <w:rsid w:val="00975CF0"/>
    <w:rsid w:val="00975D9A"/>
    <w:rsid w:val="00976268"/>
    <w:rsid w:val="00976352"/>
    <w:rsid w:val="0097690F"/>
    <w:rsid w:val="00976A24"/>
    <w:rsid w:val="00976D25"/>
    <w:rsid w:val="00976D50"/>
    <w:rsid w:val="00976F36"/>
    <w:rsid w:val="00977272"/>
    <w:rsid w:val="009774C6"/>
    <w:rsid w:val="00977DB5"/>
    <w:rsid w:val="0098036F"/>
    <w:rsid w:val="0098079C"/>
    <w:rsid w:val="00980DCD"/>
    <w:rsid w:val="0098122A"/>
    <w:rsid w:val="00981AF6"/>
    <w:rsid w:val="00982370"/>
    <w:rsid w:val="00982F3F"/>
    <w:rsid w:val="009848FF"/>
    <w:rsid w:val="00985173"/>
    <w:rsid w:val="00985883"/>
    <w:rsid w:val="009858F1"/>
    <w:rsid w:val="009873B4"/>
    <w:rsid w:val="00987831"/>
    <w:rsid w:val="00987866"/>
    <w:rsid w:val="00987887"/>
    <w:rsid w:val="00987D58"/>
    <w:rsid w:val="00990204"/>
    <w:rsid w:val="009902AF"/>
    <w:rsid w:val="00990643"/>
    <w:rsid w:val="009912E2"/>
    <w:rsid w:val="0099196E"/>
    <w:rsid w:val="00991C06"/>
    <w:rsid w:val="00992089"/>
    <w:rsid w:val="00992568"/>
    <w:rsid w:val="00992B43"/>
    <w:rsid w:val="009934B5"/>
    <w:rsid w:val="00993CEA"/>
    <w:rsid w:val="00993EA2"/>
    <w:rsid w:val="00994180"/>
    <w:rsid w:val="00994B7B"/>
    <w:rsid w:val="00994DB3"/>
    <w:rsid w:val="0099502C"/>
    <w:rsid w:val="0099507D"/>
    <w:rsid w:val="00995156"/>
    <w:rsid w:val="00995692"/>
    <w:rsid w:val="00995BAE"/>
    <w:rsid w:val="00995D95"/>
    <w:rsid w:val="00996023"/>
    <w:rsid w:val="0099608F"/>
    <w:rsid w:val="0099623D"/>
    <w:rsid w:val="00996304"/>
    <w:rsid w:val="00996E4B"/>
    <w:rsid w:val="009A042A"/>
    <w:rsid w:val="009A0734"/>
    <w:rsid w:val="009A0792"/>
    <w:rsid w:val="009A0934"/>
    <w:rsid w:val="009A09A1"/>
    <w:rsid w:val="009A0D49"/>
    <w:rsid w:val="009A1527"/>
    <w:rsid w:val="009A230F"/>
    <w:rsid w:val="009A2884"/>
    <w:rsid w:val="009A2FC6"/>
    <w:rsid w:val="009A3AB9"/>
    <w:rsid w:val="009A43A0"/>
    <w:rsid w:val="009A4589"/>
    <w:rsid w:val="009A4CBD"/>
    <w:rsid w:val="009A517C"/>
    <w:rsid w:val="009A5570"/>
    <w:rsid w:val="009A6F2C"/>
    <w:rsid w:val="009A6FB4"/>
    <w:rsid w:val="009A71EC"/>
    <w:rsid w:val="009A78D0"/>
    <w:rsid w:val="009A7B5A"/>
    <w:rsid w:val="009A7BE5"/>
    <w:rsid w:val="009A7BE6"/>
    <w:rsid w:val="009B032B"/>
    <w:rsid w:val="009B0D07"/>
    <w:rsid w:val="009B14F4"/>
    <w:rsid w:val="009B154C"/>
    <w:rsid w:val="009B20C4"/>
    <w:rsid w:val="009B2714"/>
    <w:rsid w:val="009B27BA"/>
    <w:rsid w:val="009B37F8"/>
    <w:rsid w:val="009B4EFF"/>
    <w:rsid w:val="009B66DB"/>
    <w:rsid w:val="009B705D"/>
    <w:rsid w:val="009B78EA"/>
    <w:rsid w:val="009B7BB6"/>
    <w:rsid w:val="009B7CA4"/>
    <w:rsid w:val="009C063A"/>
    <w:rsid w:val="009C0D6A"/>
    <w:rsid w:val="009C16AB"/>
    <w:rsid w:val="009C18D0"/>
    <w:rsid w:val="009C21EC"/>
    <w:rsid w:val="009C2558"/>
    <w:rsid w:val="009C2646"/>
    <w:rsid w:val="009C27B3"/>
    <w:rsid w:val="009C2994"/>
    <w:rsid w:val="009C2A6C"/>
    <w:rsid w:val="009C2C68"/>
    <w:rsid w:val="009C2D37"/>
    <w:rsid w:val="009C2D99"/>
    <w:rsid w:val="009C2DD3"/>
    <w:rsid w:val="009C2F15"/>
    <w:rsid w:val="009C3753"/>
    <w:rsid w:val="009C38D3"/>
    <w:rsid w:val="009C406F"/>
    <w:rsid w:val="009C419B"/>
    <w:rsid w:val="009C41CF"/>
    <w:rsid w:val="009C4BC6"/>
    <w:rsid w:val="009C504A"/>
    <w:rsid w:val="009C57E4"/>
    <w:rsid w:val="009C581D"/>
    <w:rsid w:val="009C5A55"/>
    <w:rsid w:val="009C61BC"/>
    <w:rsid w:val="009C6B13"/>
    <w:rsid w:val="009C6B8A"/>
    <w:rsid w:val="009C74EF"/>
    <w:rsid w:val="009D0400"/>
    <w:rsid w:val="009D0584"/>
    <w:rsid w:val="009D0A29"/>
    <w:rsid w:val="009D0B7C"/>
    <w:rsid w:val="009D1593"/>
    <w:rsid w:val="009D1AC4"/>
    <w:rsid w:val="009D1ED6"/>
    <w:rsid w:val="009D2343"/>
    <w:rsid w:val="009D3373"/>
    <w:rsid w:val="009D447C"/>
    <w:rsid w:val="009D4AB8"/>
    <w:rsid w:val="009D4AE5"/>
    <w:rsid w:val="009D59E1"/>
    <w:rsid w:val="009D5C73"/>
    <w:rsid w:val="009D5E75"/>
    <w:rsid w:val="009D605D"/>
    <w:rsid w:val="009D605F"/>
    <w:rsid w:val="009D7400"/>
    <w:rsid w:val="009D763E"/>
    <w:rsid w:val="009D7818"/>
    <w:rsid w:val="009D7CE6"/>
    <w:rsid w:val="009E067E"/>
    <w:rsid w:val="009E0B0D"/>
    <w:rsid w:val="009E0B46"/>
    <w:rsid w:val="009E12D6"/>
    <w:rsid w:val="009E191F"/>
    <w:rsid w:val="009E1F7B"/>
    <w:rsid w:val="009E3989"/>
    <w:rsid w:val="009E3B95"/>
    <w:rsid w:val="009E3E78"/>
    <w:rsid w:val="009E465B"/>
    <w:rsid w:val="009E4738"/>
    <w:rsid w:val="009E48BE"/>
    <w:rsid w:val="009E5542"/>
    <w:rsid w:val="009E56A9"/>
    <w:rsid w:val="009E578E"/>
    <w:rsid w:val="009E59AA"/>
    <w:rsid w:val="009E5B8E"/>
    <w:rsid w:val="009E5BFD"/>
    <w:rsid w:val="009E63B8"/>
    <w:rsid w:val="009E6540"/>
    <w:rsid w:val="009E6587"/>
    <w:rsid w:val="009E682A"/>
    <w:rsid w:val="009F0791"/>
    <w:rsid w:val="009F0D10"/>
    <w:rsid w:val="009F0FD0"/>
    <w:rsid w:val="009F1290"/>
    <w:rsid w:val="009F145B"/>
    <w:rsid w:val="009F1792"/>
    <w:rsid w:val="009F22FA"/>
    <w:rsid w:val="009F2742"/>
    <w:rsid w:val="009F35AD"/>
    <w:rsid w:val="009F360D"/>
    <w:rsid w:val="009F4075"/>
    <w:rsid w:val="009F40EC"/>
    <w:rsid w:val="009F4719"/>
    <w:rsid w:val="009F4B13"/>
    <w:rsid w:val="009F4BE2"/>
    <w:rsid w:val="009F4E91"/>
    <w:rsid w:val="009F5970"/>
    <w:rsid w:val="009F5B5F"/>
    <w:rsid w:val="009F702E"/>
    <w:rsid w:val="009F72E9"/>
    <w:rsid w:val="009F7732"/>
    <w:rsid w:val="009F7BCE"/>
    <w:rsid w:val="009F7DAB"/>
    <w:rsid w:val="00A007A1"/>
    <w:rsid w:val="00A00B0A"/>
    <w:rsid w:val="00A00F6D"/>
    <w:rsid w:val="00A011DA"/>
    <w:rsid w:val="00A01335"/>
    <w:rsid w:val="00A01706"/>
    <w:rsid w:val="00A0210D"/>
    <w:rsid w:val="00A023F5"/>
    <w:rsid w:val="00A026ED"/>
    <w:rsid w:val="00A02AAA"/>
    <w:rsid w:val="00A02AD1"/>
    <w:rsid w:val="00A032C5"/>
    <w:rsid w:val="00A0474A"/>
    <w:rsid w:val="00A04866"/>
    <w:rsid w:val="00A04A55"/>
    <w:rsid w:val="00A04B2B"/>
    <w:rsid w:val="00A051C0"/>
    <w:rsid w:val="00A0530E"/>
    <w:rsid w:val="00A0532D"/>
    <w:rsid w:val="00A05E52"/>
    <w:rsid w:val="00A0633C"/>
    <w:rsid w:val="00A063D3"/>
    <w:rsid w:val="00A06945"/>
    <w:rsid w:val="00A06D36"/>
    <w:rsid w:val="00A07409"/>
    <w:rsid w:val="00A07457"/>
    <w:rsid w:val="00A07E12"/>
    <w:rsid w:val="00A10377"/>
    <w:rsid w:val="00A105E5"/>
    <w:rsid w:val="00A1065E"/>
    <w:rsid w:val="00A1108F"/>
    <w:rsid w:val="00A127BA"/>
    <w:rsid w:val="00A12C22"/>
    <w:rsid w:val="00A12D3B"/>
    <w:rsid w:val="00A1314F"/>
    <w:rsid w:val="00A13C1E"/>
    <w:rsid w:val="00A13E7C"/>
    <w:rsid w:val="00A13F83"/>
    <w:rsid w:val="00A14418"/>
    <w:rsid w:val="00A148A0"/>
    <w:rsid w:val="00A14C51"/>
    <w:rsid w:val="00A14E7C"/>
    <w:rsid w:val="00A1559E"/>
    <w:rsid w:val="00A15A75"/>
    <w:rsid w:val="00A15B50"/>
    <w:rsid w:val="00A15BA0"/>
    <w:rsid w:val="00A15C0E"/>
    <w:rsid w:val="00A15C97"/>
    <w:rsid w:val="00A15D66"/>
    <w:rsid w:val="00A15E07"/>
    <w:rsid w:val="00A163C3"/>
    <w:rsid w:val="00A1655A"/>
    <w:rsid w:val="00A165B7"/>
    <w:rsid w:val="00A16FE4"/>
    <w:rsid w:val="00A175C9"/>
    <w:rsid w:val="00A1770C"/>
    <w:rsid w:val="00A179C7"/>
    <w:rsid w:val="00A17BF3"/>
    <w:rsid w:val="00A203C1"/>
    <w:rsid w:val="00A2040B"/>
    <w:rsid w:val="00A20873"/>
    <w:rsid w:val="00A208F9"/>
    <w:rsid w:val="00A21BDB"/>
    <w:rsid w:val="00A21D5A"/>
    <w:rsid w:val="00A22641"/>
    <w:rsid w:val="00A22BD0"/>
    <w:rsid w:val="00A22F30"/>
    <w:rsid w:val="00A234CA"/>
    <w:rsid w:val="00A234E3"/>
    <w:rsid w:val="00A23544"/>
    <w:rsid w:val="00A23572"/>
    <w:rsid w:val="00A2363B"/>
    <w:rsid w:val="00A2379F"/>
    <w:rsid w:val="00A23E99"/>
    <w:rsid w:val="00A23F40"/>
    <w:rsid w:val="00A2446C"/>
    <w:rsid w:val="00A24491"/>
    <w:rsid w:val="00A250B6"/>
    <w:rsid w:val="00A25382"/>
    <w:rsid w:val="00A25D78"/>
    <w:rsid w:val="00A25F91"/>
    <w:rsid w:val="00A27359"/>
    <w:rsid w:val="00A30E6B"/>
    <w:rsid w:val="00A31780"/>
    <w:rsid w:val="00A324EE"/>
    <w:rsid w:val="00A32582"/>
    <w:rsid w:val="00A329CA"/>
    <w:rsid w:val="00A3475C"/>
    <w:rsid w:val="00A34F8F"/>
    <w:rsid w:val="00A35815"/>
    <w:rsid w:val="00A359E6"/>
    <w:rsid w:val="00A35AAC"/>
    <w:rsid w:val="00A35CEF"/>
    <w:rsid w:val="00A35EA9"/>
    <w:rsid w:val="00A35FB5"/>
    <w:rsid w:val="00A365E3"/>
    <w:rsid w:val="00A36760"/>
    <w:rsid w:val="00A36864"/>
    <w:rsid w:val="00A36865"/>
    <w:rsid w:val="00A36A65"/>
    <w:rsid w:val="00A36BAA"/>
    <w:rsid w:val="00A3702F"/>
    <w:rsid w:val="00A3791B"/>
    <w:rsid w:val="00A401F7"/>
    <w:rsid w:val="00A4053C"/>
    <w:rsid w:val="00A4056D"/>
    <w:rsid w:val="00A4083D"/>
    <w:rsid w:val="00A40AFC"/>
    <w:rsid w:val="00A40C5F"/>
    <w:rsid w:val="00A40D2C"/>
    <w:rsid w:val="00A41034"/>
    <w:rsid w:val="00A41602"/>
    <w:rsid w:val="00A41A94"/>
    <w:rsid w:val="00A41C97"/>
    <w:rsid w:val="00A43739"/>
    <w:rsid w:val="00A4388C"/>
    <w:rsid w:val="00A438B4"/>
    <w:rsid w:val="00A443B3"/>
    <w:rsid w:val="00A4525A"/>
    <w:rsid w:val="00A45F71"/>
    <w:rsid w:val="00A4683C"/>
    <w:rsid w:val="00A46EE9"/>
    <w:rsid w:val="00A4718C"/>
    <w:rsid w:val="00A47B87"/>
    <w:rsid w:val="00A505B3"/>
    <w:rsid w:val="00A513E4"/>
    <w:rsid w:val="00A51D2C"/>
    <w:rsid w:val="00A51F69"/>
    <w:rsid w:val="00A52D8F"/>
    <w:rsid w:val="00A53955"/>
    <w:rsid w:val="00A53AA2"/>
    <w:rsid w:val="00A53E7F"/>
    <w:rsid w:val="00A53E98"/>
    <w:rsid w:val="00A540F3"/>
    <w:rsid w:val="00A54379"/>
    <w:rsid w:val="00A5459D"/>
    <w:rsid w:val="00A54CCB"/>
    <w:rsid w:val="00A54EF3"/>
    <w:rsid w:val="00A5537D"/>
    <w:rsid w:val="00A55411"/>
    <w:rsid w:val="00A559AB"/>
    <w:rsid w:val="00A56472"/>
    <w:rsid w:val="00A56C89"/>
    <w:rsid w:val="00A57351"/>
    <w:rsid w:val="00A57BDA"/>
    <w:rsid w:val="00A603E0"/>
    <w:rsid w:val="00A61285"/>
    <w:rsid w:val="00A615DD"/>
    <w:rsid w:val="00A61DCC"/>
    <w:rsid w:val="00A61F76"/>
    <w:rsid w:val="00A628D1"/>
    <w:rsid w:val="00A62CF2"/>
    <w:rsid w:val="00A62EBB"/>
    <w:rsid w:val="00A630EB"/>
    <w:rsid w:val="00A63528"/>
    <w:rsid w:val="00A635DC"/>
    <w:rsid w:val="00A64E56"/>
    <w:rsid w:val="00A650C9"/>
    <w:rsid w:val="00A65703"/>
    <w:rsid w:val="00A65759"/>
    <w:rsid w:val="00A65FE9"/>
    <w:rsid w:val="00A661A7"/>
    <w:rsid w:val="00A66247"/>
    <w:rsid w:val="00A66628"/>
    <w:rsid w:val="00A67524"/>
    <w:rsid w:val="00A67625"/>
    <w:rsid w:val="00A67B3E"/>
    <w:rsid w:val="00A67DB3"/>
    <w:rsid w:val="00A719BC"/>
    <w:rsid w:val="00A71D19"/>
    <w:rsid w:val="00A724DB"/>
    <w:rsid w:val="00A72984"/>
    <w:rsid w:val="00A72E35"/>
    <w:rsid w:val="00A72F8E"/>
    <w:rsid w:val="00A7382E"/>
    <w:rsid w:val="00A743AC"/>
    <w:rsid w:val="00A7454F"/>
    <w:rsid w:val="00A74572"/>
    <w:rsid w:val="00A74B93"/>
    <w:rsid w:val="00A74F32"/>
    <w:rsid w:val="00A7579E"/>
    <w:rsid w:val="00A75944"/>
    <w:rsid w:val="00A75DA3"/>
    <w:rsid w:val="00A76675"/>
    <w:rsid w:val="00A766F5"/>
    <w:rsid w:val="00A76DFD"/>
    <w:rsid w:val="00A80547"/>
    <w:rsid w:val="00A80CCD"/>
    <w:rsid w:val="00A8205F"/>
    <w:rsid w:val="00A822C9"/>
    <w:rsid w:val="00A826E0"/>
    <w:rsid w:val="00A82832"/>
    <w:rsid w:val="00A82B6A"/>
    <w:rsid w:val="00A82B73"/>
    <w:rsid w:val="00A82C03"/>
    <w:rsid w:val="00A82FDB"/>
    <w:rsid w:val="00A830A5"/>
    <w:rsid w:val="00A84270"/>
    <w:rsid w:val="00A8471C"/>
    <w:rsid w:val="00A84ED4"/>
    <w:rsid w:val="00A85178"/>
    <w:rsid w:val="00A855B7"/>
    <w:rsid w:val="00A85C57"/>
    <w:rsid w:val="00A85E4A"/>
    <w:rsid w:val="00A86FAA"/>
    <w:rsid w:val="00A87439"/>
    <w:rsid w:val="00A875A2"/>
    <w:rsid w:val="00A87873"/>
    <w:rsid w:val="00A87B0C"/>
    <w:rsid w:val="00A90A80"/>
    <w:rsid w:val="00A91104"/>
    <w:rsid w:val="00A91199"/>
    <w:rsid w:val="00A91275"/>
    <w:rsid w:val="00A91284"/>
    <w:rsid w:val="00A92213"/>
    <w:rsid w:val="00A9237E"/>
    <w:rsid w:val="00A92723"/>
    <w:rsid w:val="00A92B8A"/>
    <w:rsid w:val="00A92E51"/>
    <w:rsid w:val="00A93DD1"/>
    <w:rsid w:val="00A93FB8"/>
    <w:rsid w:val="00A94646"/>
    <w:rsid w:val="00A94D3B"/>
    <w:rsid w:val="00A95052"/>
    <w:rsid w:val="00A9518B"/>
    <w:rsid w:val="00A95BB0"/>
    <w:rsid w:val="00A95DEC"/>
    <w:rsid w:val="00A9614A"/>
    <w:rsid w:val="00A9651E"/>
    <w:rsid w:val="00A965E6"/>
    <w:rsid w:val="00A97F4A"/>
    <w:rsid w:val="00AA0816"/>
    <w:rsid w:val="00AA0B18"/>
    <w:rsid w:val="00AA1429"/>
    <w:rsid w:val="00AA1649"/>
    <w:rsid w:val="00AA18D6"/>
    <w:rsid w:val="00AA2266"/>
    <w:rsid w:val="00AA402F"/>
    <w:rsid w:val="00AA47DC"/>
    <w:rsid w:val="00AA59FE"/>
    <w:rsid w:val="00AA5DC1"/>
    <w:rsid w:val="00AA612B"/>
    <w:rsid w:val="00AA6287"/>
    <w:rsid w:val="00AA773B"/>
    <w:rsid w:val="00AA7985"/>
    <w:rsid w:val="00AA7A0D"/>
    <w:rsid w:val="00AA7A6D"/>
    <w:rsid w:val="00AA7D2A"/>
    <w:rsid w:val="00AA7F40"/>
    <w:rsid w:val="00AB076B"/>
    <w:rsid w:val="00AB0831"/>
    <w:rsid w:val="00AB0D6E"/>
    <w:rsid w:val="00AB0E2A"/>
    <w:rsid w:val="00AB0E67"/>
    <w:rsid w:val="00AB1B1E"/>
    <w:rsid w:val="00AB1DD4"/>
    <w:rsid w:val="00AB225A"/>
    <w:rsid w:val="00AB2A8A"/>
    <w:rsid w:val="00AB30DD"/>
    <w:rsid w:val="00AB3AD3"/>
    <w:rsid w:val="00AB4AAB"/>
    <w:rsid w:val="00AB511F"/>
    <w:rsid w:val="00AB5163"/>
    <w:rsid w:val="00AB5C53"/>
    <w:rsid w:val="00AB6049"/>
    <w:rsid w:val="00AB620D"/>
    <w:rsid w:val="00AB679F"/>
    <w:rsid w:val="00AB6AF5"/>
    <w:rsid w:val="00AB7659"/>
    <w:rsid w:val="00AB7EB9"/>
    <w:rsid w:val="00AB7F77"/>
    <w:rsid w:val="00AC00FE"/>
    <w:rsid w:val="00AC0BED"/>
    <w:rsid w:val="00AC0D41"/>
    <w:rsid w:val="00AC0E40"/>
    <w:rsid w:val="00AC11D6"/>
    <w:rsid w:val="00AC1220"/>
    <w:rsid w:val="00AC2CCC"/>
    <w:rsid w:val="00AC3258"/>
    <w:rsid w:val="00AC3625"/>
    <w:rsid w:val="00AC3987"/>
    <w:rsid w:val="00AC39A5"/>
    <w:rsid w:val="00AC49D5"/>
    <w:rsid w:val="00AC4E09"/>
    <w:rsid w:val="00AC545B"/>
    <w:rsid w:val="00AC5A48"/>
    <w:rsid w:val="00AC5A6D"/>
    <w:rsid w:val="00AC5AB5"/>
    <w:rsid w:val="00AC5D55"/>
    <w:rsid w:val="00AC6B58"/>
    <w:rsid w:val="00AC6D5E"/>
    <w:rsid w:val="00AC6EA0"/>
    <w:rsid w:val="00AC784B"/>
    <w:rsid w:val="00AC7D8E"/>
    <w:rsid w:val="00AD063A"/>
    <w:rsid w:val="00AD06B2"/>
    <w:rsid w:val="00AD0871"/>
    <w:rsid w:val="00AD0A27"/>
    <w:rsid w:val="00AD15C0"/>
    <w:rsid w:val="00AD2194"/>
    <w:rsid w:val="00AD22D8"/>
    <w:rsid w:val="00AD288D"/>
    <w:rsid w:val="00AD2BA8"/>
    <w:rsid w:val="00AD3AA5"/>
    <w:rsid w:val="00AD4552"/>
    <w:rsid w:val="00AD5356"/>
    <w:rsid w:val="00AD55B2"/>
    <w:rsid w:val="00AD5623"/>
    <w:rsid w:val="00AD5948"/>
    <w:rsid w:val="00AD66DC"/>
    <w:rsid w:val="00AD7227"/>
    <w:rsid w:val="00AD7371"/>
    <w:rsid w:val="00AD7485"/>
    <w:rsid w:val="00AD7A13"/>
    <w:rsid w:val="00AE0142"/>
    <w:rsid w:val="00AE034F"/>
    <w:rsid w:val="00AE0FFE"/>
    <w:rsid w:val="00AE1295"/>
    <w:rsid w:val="00AE135D"/>
    <w:rsid w:val="00AE13D3"/>
    <w:rsid w:val="00AE170F"/>
    <w:rsid w:val="00AE2533"/>
    <w:rsid w:val="00AE2922"/>
    <w:rsid w:val="00AE2B92"/>
    <w:rsid w:val="00AE40B3"/>
    <w:rsid w:val="00AE449E"/>
    <w:rsid w:val="00AE4527"/>
    <w:rsid w:val="00AE491B"/>
    <w:rsid w:val="00AE4AA3"/>
    <w:rsid w:val="00AE5DB0"/>
    <w:rsid w:val="00AE5E39"/>
    <w:rsid w:val="00AE60F3"/>
    <w:rsid w:val="00AE64F7"/>
    <w:rsid w:val="00AE6980"/>
    <w:rsid w:val="00AE6981"/>
    <w:rsid w:val="00AE6D2A"/>
    <w:rsid w:val="00AE6E63"/>
    <w:rsid w:val="00AE6F18"/>
    <w:rsid w:val="00AE75ED"/>
    <w:rsid w:val="00AE762B"/>
    <w:rsid w:val="00AE7D02"/>
    <w:rsid w:val="00AE7F0E"/>
    <w:rsid w:val="00AE7F16"/>
    <w:rsid w:val="00AF03E8"/>
    <w:rsid w:val="00AF0A01"/>
    <w:rsid w:val="00AF0BFD"/>
    <w:rsid w:val="00AF1991"/>
    <w:rsid w:val="00AF23A3"/>
    <w:rsid w:val="00AF2456"/>
    <w:rsid w:val="00AF262F"/>
    <w:rsid w:val="00AF2805"/>
    <w:rsid w:val="00AF3040"/>
    <w:rsid w:val="00AF3604"/>
    <w:rsid w:val="00AF39BD"/>
    <w:rsid w:val="00AF3C98"/>
    <w:rsid w:val="00AF4565"/>
    <w:rsid w:val="00AF4B24"/>
    <w:rsid w:val="00AF4C69"/>
    <w:rsid w:val="00AF4CED"/>
    <w:rsid w:val="00AF4D91"/>
    <w:rsid w:val="00AF5B76"/>
    <w:rsid w:val="00AF6B07"/>
    <w:rsid w:val="00AF6CAA"/>
    <w:rsid w:val="00AF741E"/>
    <w:rsid w:val="00AF7762"/>
    <w:rsid w:val="00AF78C0"/>
    <w:rsid w:val="00AF7AB1"/>
    <w:rsid w:val="00AF7FA6"/>
    <w:rsid w:val="00B0077B"/>
    <w:rsid w:val="00B00837"/>
    <w:rsid w:val="00B00D42"/>
    <w:rsid w:val="00B01A8D"/>
    <w:rsid w:val="00B025CC"/>
    <w:rsid w:val="00B028AE"/>
    <w:rsid w:val="00B02F54"/>
    <w:rsid w:val="00B04A1F"/>
    <w:rsid w:val="00B04DA7"/>
    <w:rsid w:val="00B053CC"/>
    <w:rsid w:val="00B054C3"/>
    <w:rsid w:val="00B05591"/>
    <w:rsid w:val="00B05812"/>
    <w:rsid w:val="00B059FE"/>
    <w:rsid w:val="00B07508"/>
    <w:rsid w:val="00B104DE"/>
    <w:rsid w:val="00B105E7"/>
    <w:rsid w:val="00B10AA8"/>
    <w:rsid w:val="00B10E39"/>
    <w:rsid w:val="00B11382"/>
    <w:rsid w:val="00B117AF"/>
    <w:rsid w:val="00B1186B"/>
    <w:rsid w:val="00B12241"/>
    <w:rsid w:val="00B124B9"/>
    <w:rsid w:val="00B12707"/>
    <w:rsid w:val="00B129DB"/>
    <w:rsid w:val="00B12E75"/>
    <w:rsid w:val="00B133A0"/>
    <w:rsid w:val="00B13B68"/>
    <w:rsid w:val="00B14214"/>
    <w:rsid w:val="00B144DC"/>
    <w:rsid w:val="00B1499C"/>
    <w:rsid w:val="00B14FDB"/>
    <w:rsid w:val="00B15045"/>
    <w:rsid w:val="00B151F7"/>
    <w:rsid w:val="00B165D0"/>
    <w:rsid w:val="00B172DC"/>
    <w:rsid w:val="00B17DD4"/>
    <w:rsid w:val="00B2113E"/>
    <w:rsid w:val="00B21871"/>
    <w:rsid w:val="00B21AC4"/>
    <w:rsid w:val="00B21BFA"/>
    <w:rsid w:val="00B22259"/>
    <w:rsid w:val="00B22350"/>
    <w:rsid w:val="00B2272E"/>
    <w:rsid w:val="00B227AC"/>
    <w:rsid w:val="00B22A01"/>
    <w:rsid w:val="00B22A18"/>
    <w:rsid w:val="00B22F9E"/>
    <w:rsid w:val="00B2310A"/>
    <w:rsid w:val="00B231B0"/>
    <w:rsid w:val="00B23576"/>
    <w:rsid w:val="00B23704"/>
    <w:rsid w:val="00B239D6"/>
    <w:rsid w:val="00B23A57"/>
    <w:rsid w:val="00B23C58"/>
    <w:rsid w:val="00B23E9C"/>
    <w:rsid w:val="00B24459"/>
    <w:rsid w:val="00B2447A"/>
    <w:rsid w:val="00B245F8"/>
    <w:rsid w:val="00B247FA"/>
    <w:rsid w:val="00B24A23"/>
    <w:rsid w:val="00B24C36"/>
    <w:rsid w:val="00B24C8A"/>
    <w:rsid w:val="00B24F7A"/>
    <w:rsid w:val="00B25018"/>
    <w:rsid w:val="00B25319"/>
    <w:rsid w:val="00B25A01"/>
    <w:rsid w:val="00B26630"/>
    <w:rsid w:val="00B26A5D"/>
    <w:rsid w:val="00B26AA8"/>
    <w:rsid w:val="00B26AAF"/>
    <w:rsid w:val="00B26ECD"/>
    <w:rsid w:val="00B271C4"/>
    <w:rsid w:val="00B27F98"/>
    <w:rsid w:val="00B30D2D"/>
    <w:rsid w:val="00B31484"/>
    <w:rsid w:val="00B32628"/>
    <w:rsid w:val="00B32A3D"/>
    <w:rsid w:val="00B32E10"/>
    <w:rsid w:val="00B33B00"/>
    <w:rsid w:val="00B33CB5"/>
    <w:rsid w:val="00B34028"/>
    <w:rsid w:val="00B34DFE"/>
    <w:rsid w:val="00B350A6"/>
    <w:rsid w:val="00B35112"/>
    <w:rsid w:val="00B35DAA"/>
    <w:rsid w:val="00B35E2E"/>
    <w:rsid w:val="00B35E77"/>
    <w:rsid w:val="00B36012"/>
    <w:rsid w:val="00B36036"/>
    <w:rsid w:val="00B36819"/>
    <w:rsid w:val="00B3700E"/>
    <w:rsid w:val="00B377F1"/>
    <w:rsid w:val="00B37892"/>
    <w:rsid w:val="00B40376"/>
    <w:rsid w:val="00B40456"/>
    <w:rsid w:val="00B404AA"/>
    <w:rsid w:val="00B40989"/>
    <w:rsid w:val="00B4104C"/>
    <w:rsid w:val="00B41851"/>
    <w:rsid w:val="00B4261C"/>
    <w:rsid w:val="00B4284C"/>
    <w:rsid w:val="00B43098"/>
    <w:rsid w:val="00B430D3"/>
    <w:rsid w:val="00B4384E"/>
    <w:rsid w:val="00B444D8"/>
    <w:rsid w:val="00B458AD"/>
    <w:rsid w:val="00B459B1"/>
    <w:rsid w:val="00B46FAE"/>
    <w:rsid w:val="00B477EC"/>
    <w:rsid w:val="00B47EA9"/>
    <w:rsid w:val="00B510C8"/>
    <w:rsid w:val="00B51DF4"/>
    <w:rsid w:val="00B51DF7"/>
    <w:rsid w:val="00B527A4"/>
    <w:rsid w:val="00B529EF"/>
    <w:rsid w:val="00B52FDE"/>
    <w:rsid w:val="00B5372F"/>
    <w:rsid w:val="00B5444C"/>
    <w:rsid w:val="00B54545"/>
    <w:rsid w:val="00B54939"/>
    <w:rsid w:val="00B55248"/>
    <w:rsid w:val="00B55628"/>
    <w:rsid w:val="00B5576D"/>
    <w:rsid w:val="00B56151"/>
    <w:rsid w:val="00B56AF7"/>
    <w:rsid w:val="00B56C88"/>
    <w:rsid w:val="00B57BD0"/>
    <w:rsid w:val="00B57E67"/>
    <w:rsid w:val="00B602B0"/>
    <w:rsid w:val="00B60449"/>
    <w:rsid w:val="00B60CDB"/>
    <w:rsid w:val="00B610C4"/>
    <w:rsid w:val="00B61653"/>
    <w:rsid w:val="00B61D9C"/>
    <w:rsid w:val="00B6234B"/>
    <w:rsid w:val="00B6386B"/>
    <w:rsid w:val="00B63D5E"/>
    <w:rsid w:val="00B63E2C"/>
    <w:rsid w:val="00B63E78"/>
    <w:rsid w:val="00B63ED1"/>
    <w:rsid w:val="00B64DCF"/>
    <w:rsid w:val="00B65660"/>
    <w:rsid w:val="00B662C3"/>
    <w:rsid w:val="00B665CE"/>
    <w:rsid w:val="00B6682B"/>
    <w:rsid w:val="00B67007"/>
    <w:rsid w:val="00B670AD"/>
    <w:rsid w:val="00B671EB"/>
    <w:rsid w:val="00B678C8"/>
    <w:rsid w:val="00B67C3F"/>
    <w:rsid w:val="00B70FAE"/>
    <w:rsid w:val="00B712B9"/>
    <w:rsid w:val="00B714F0"/>
    <w:rsid w:val="00B7159C"/>
    <w:rsid w:val="00B71DDA"/>
    <w:rsid w:val="00B71DEA"/>
    <w:rsid w:val="00B71ED8"/>
    <w:rsid w:val="00B725CE"/>
    <w:rsid w:val="00B72B1C"/>
    <w:rsid w:val="00B73695"/>
    <w:rsid w:val="00B736DE"/>
    <w:rsid w:val="00B7392D"/>
    <w:rsid w:val="00B74126"/>
    <w:rsid w:val="00B74431"/>
    <w:rsid w:val="00B7448B"/>
    <w:rsid w:val="00B7479E"/>
    <w:rsid w:val="00B747E6"/>
    <w:rsid w:val="00B74F45"/>
    <w:rsid w:val="00B757BA"/>
    <w:rsid w:val="00B76408"/>
    <w:rsid w:val="00B76510"/>
    <w:rsid w:val="00B768AF"/>
    <w:rsid w:val="00B771FD"/>
    <w:rsid w:val="00B77E9F"/>
    <w:rsid w:val="00B77EA5"/>
    <w:rsid w:val="00B8127A"/>
    <w:rsid w:val="00B81C23"/>
    <w:rsid w:val="00B82F84"/>
    <w:rsid w:val="00B82FF7"/>
    <w:rsid w:val="00B8329E"/>
    <w:rsid w:val="00B83CDE"/>
    <w:rsid w:val="00B83ED8"/>
    <w:rsid w:val="00B8408A"/>
    <w:rsid w:val="00B84514"/>
    <w:rsid w:val="00B84725"/>
    <w:rsid w:val="00B8477F"/>
    <w:rsid w:val="00B84B23"/>
    <w:rsid w:val="00B84FEA"/>
    <w:rsid w:val="00B8632E"/>
    <w:rsid w:val="00B86440"/>
    <w:rsid w:val="00B86628"/>
    <w:rsid w:val="00B87B5E"/>
    <w:rsid w:val="00B87BEF"/>
    <w:rsid w:val="00B87E86"/>
    <w:rsid w:val="00B900E4"/>
    <w:rsid w:val="00B905F1"/>
    <w:rsid w:val="00B906B6"/>
    <w:rsid w:val="00B90717"/>
    <w:rsid w:val="00B919B7"/>
    <w:rsid w:val="00B91A2D"/>
    <w:rsid w:val="00B91A89"/>
    <w:rsid w:val="00B91B86"/>
    <w:rsid w:val="00B92972"/>
    <w:rsid w:val="00B92C43"/>
    <w:rsid w:val="00B92F00"/>
    <w:rsid w:val="00B930E3"/>
    <w:rsid w:val="00B93479"/>
    <w:rsid w:val="00B93BE7"/>
    <w:rsid w:val="00B93C0E"/>
    <w:rsid w:val="00B9464B"/>
    <w:rsid w:val="00B95163"/>
    <w:rsid w:val="00B95575"/>
    <w:rsid w:val="00B95771"/>
    <w:rsid w:val="00B9630A"/>
    <w:rsid w:val="00B9684C"/>
    <w:rsid w:val="00B9713C"/>
    <w:rsid w:val="00B9750C"/>
    <w:rsid w:val="00B97AEF"/>
    <w:rsid w:val="00B97CAE"/>
    <w:rsid w:val="00BA0BD0"/>
    <w:rsid w:val="00BA12CF"/>
    <w:rsid w:val="00BA1779"/>
    <w:rsid w:val="00BA1971"/>
    <w:rsid w:val="00BA1C0C"/>
    <w:rsid w:val="00BA1CB5"/>
    <w:rsid w:val="00BA1F49"/>
    <w:rsid w:val="00BA220D"/>
    <w:rsid w:val="00BA348D"/>
    <w:rsid w:val="00BA3DDA"/>
    <w:rsid w:val="00BA49F9"/>
    <w:rsid w:val="00BA4D06"/>
    <w:rsid w:val="00BA55CA"/>
    <w:rsid w:val="00BA574B"/>
    <w:rsid w:val="00BA5839"/>
    <w:rsid w:val="00BA6202"/>
    <w:rsid w:val="00BA6327"/>
    <w:rsid w:val="00BA63DB"/>
    <w:rsid w:val="00BA6817"/>
    <w:rsid w:val="00BA6A02"/>
    <w:rsid w:val="00BA6BD5"/>
    <w:rsid w:val="00BA6CE0"/>
    <w:rsid w:val="00BA6DE2"/>
    <w:rsid w:val="00BA6F07"/>
    <w:rsid w:val="00BA6F40"/>
    <w:rsid w:val="00BA6F5D"/>
    <w:rsid w:val="00BA7222"/>
    <w:rsid w:val="00BA7C13"/>
    <w:rsid w:val="00BA7D4E"/>
    <w:rsid w:val="00BB0121"/>
    <w:rsid w:val="00BB0296"/>
    <w:rsid w:val="00BB0563"/>
    <w:rsid w:val="00BB0C52"/>
    <w:rsid w:val="00BB0D6A"/>
    <w:rsid w:val="00BB156E"/>
    <w:rsid w:val="00BB1720"/>
    <w:rsid w:val="00BB1DB7"/>
    <w:rsid w:val="00BB20F8"/>
    <w:rsid w:val="00BB2DE5"/>
    <w:rsid w:val="00BB2F60"/>
    <w:rsid w:val="00BB317B"/>
    <w:rsid w:val="00BB33D8"/>
    <w:rsid w:val="00BB3EE8"/>
    <w:rsid w:val="00BB4779"/>
    <w:rsid w:val="00BB47E1"/>
    <w:rsid w:val="00BB4CC1"/>
    <w:rsid w:val="00BB504E"/>
    <w:rsid w:val="00BB51BC"/>
    <w:rsid w:val="00BB5297"/>
    <w:rsid w:val="00BB5E81"/>
    <w:rsid w:val="00BB5E8C"/>
    <w:rsid w:val="00BB606F"/>
    <w:rsid w:val="00BB6DA7"/>
    <w:rsid w:val="00BB7099"/>
    <w:rsid w:val="00BB7E00"/>
    <w:rsid w:val="00BB7F72"/>
    <w:rsid w:val="00BC0348"/>
    <w:rsid w:val="00BC09D5"/>
    <w:rsid w:val="00BC0B3F"/>
    <w:rsid w:val="00BC14F3"/>
    <w:rsid w:val="00BC1768"/>
    <w:rsid w:val="00BC1BAF"/>
    <w:rsid w:val="00BC24CA"/>
    <w:rsid w:val="00BC2957"/>
    <w:rsid w:val="00BC3103"/>
    <w:rsid w:val="00BC313B"/>
    <w:rsid w:val="00BC31FE"/>
    <w:rsid w:val="00BC3687"/>
    <w:rsid w:val="00BC37B2"/>
    <w:rsid w:val="00BC3E36"/>
    <w:rsid w:val="00BC40BF"/>
    <w:rsid w:val="00BC4B3B"/>
    <w:rsid w:val="00BC4D9E"/>
    <w:rsid w:val="00BC4DEE"/>
    <w:rsid w:val="00BC4E0E"/>
    <w:rsid w:val="00BC4E8D"/>
    <w:rsid w:val="00BC539B"/>
    <w:rsid w:val="00BC59E2"/>
    <w:rsid w:val="00BC5FEF"/>
    <w:rsid w:val="00BC633E"/>
    <w:rsid w:val="00BC761B"/>
    <w:rsid w:val="00BC78A3"/>
    <w:rsid w:val="00BC7C9C"/>
    <w:rsid w:val="00BC7EE1"/>
    <w:rsid w:val="00BD01E8"/>
    <w:rsid w:val="00BD0221"/>
    <w:rsid w:val="00BD082E"/>
    <w:rsid w:val="00BD0B27"/>
    <w:rsid w:val="00BD0F28"/>
    <w:rsid w:val="00BD0F6F"/>
    <w:rsid w:val="00BD1149"/>
    <w:rsid w:val="00BD147C"/>
    <w:rsid w:val="00BD1A5D"/>
    <w:rsid w:val="00BD2252"/>
    <w:rsid w:val="00BD25AA"/>
    <w:rsid w:val="00BD27CD"/>
    <w:rsid w:val="00BD3615"/>
    <w:rsid w:val="00BD4B57"/>
    <w:rsid w:val="00BD5C38"/>
    <w:rsid w:val="00BD61C9"/>
    <w:rsid w:val="00BD64A3"/>
    <w:rsid w:val="00BD6E7F"/>
    <w:rsid w:val="00BD6F30"/>
    <w:rsid w:val="00BD7383"/>
    <w:rsid w:val="00BD7793"/>
    <w:rsid w:val="00BE1631"/>
    <w:rsid w:val="00BE170B"/>
    <w:rsid w:val="00BE1AD7"/>
    <w:rsid w:val="00BE1B5D"/>
    <w:rsid w:val="00BE2769"/>
    <w:rsid w:val="00BE27CF"/>
    <w:rsid w:val="00BE2BCA"/>
    <w:rsid w:val="00BE2D10"/>
    <w:rsid w:val="00BE3A3B"/>
    <w:rsid w:val="00BE3DE1"/>
    <w:rsid w:val="00BE45DA"/>
    <w:rsid w:val="00BE483D"/>
    <w:rsid w:val="00BE4E11"/>
    <w:rsid w:val="00BE4F38"/>
    <w:rsid w:val="00BE5383"/>
    <w:rsid w:val="00BE5656"/>
    <w:rsid w:val="00BE56C5"/>
    <w:rsid w:val="00BE6862"/>
    <w:rsid w:val="00BE6BFC"/>
    <w:rsid w:val="00BF0126"/>
    <w:rsid w:val="00BF0443"/>
    <w:rsid w:val="00BF05D3"/>
    <w:rsid w:val="00BF06E4"/>
    <w:rsid w:val="00BF181B"/>
    <w:rsid w:val="00BF1A1A"/>
    <w:rsid w:val="00BF25C2"/>
    <w:rsid w:val="00BF264F"/>
    <w:rsid w:val="00BF37DF"/>
    <w:rsid w:val="00BF3AB0"/>
    <w:rsid w:val="00BF4665"/>
    <w:rsid w:val="00BF4B14"/>
    <w:rsid w:val="00BF522E"/>
    <w:rsid w:val="00BF54F9"/>
    <w:rsid w:val="00BF64B2"/>
    <w:rsid w:val="00BF6AB6"/>
    <w:rsid w:val="00BF7907"/>
    <w:rsid w:val="00BF7D5B"/>
    <w:rsid w:val="00C001BC"/>
    <w:rsid w:val="00C00A21"/>
    <w:rsid w:val="00C00A34"/>
    <w:rsid w:val="00C00D17"/>
    <w:rsid w:val="00C01FBA"/>
    <w:rsid w:val="00C02282"/>
    <w:rsid w:val="00C025DF"/>
    <w:rsid w:val="00C02687"/>
    <w:rsid w:val="00C02869"/>
    <w:rsid w:val="00C02C96"/>
    <w:rsid w:val="00C035CA"/>
    <w:rsid w:val="00C03CFC"/>
    <w:rsid w:val="00C0414C"/>
    <w:rsid w:val="00C0419E"/>
    <w:rsid w:val="00C048AE"/>
    <w:rsid w:val="00C048D4"/>
    <w:rsid w:val="00C04FAA"/>
    <w:rsid w:val="00C05177"/>
    <w:rsid w:val="00C051F6"/>
    <w:rsid w:val="00C0538B"/>
    <w:rsid w:val="00C05E0C"/>
    <w:rsid w:val="00C05E65"/>
    <w:rsid w:val="00C06156"/>
    <w:rsid w:val="00C0658A"/>
    <w:rsid w:val="00C06775"/>
    <w:rsid w:val="00C06814"/>
    <w:rsid w:val="00C071D3"/>
    <w:rsid w:val="00C07342"/>
    <w:rsid w:val="00C0745C"/>
    <w:rsid w:val="00C07886"/>
    <w:rsid w:val="00C07D42"/>
    <w:rsid w:val="00C11561"/>
    <w:rsid w:val="00C11E08"/>
    <w:rsid w:val="00C12683"/>
    <w:rsid w:val="00C12A52"/>
    <w:rsid w:val="00C137A8"/>
    <w:rsid w:val="00C14E10"/>
    <w:rsid w:val="00C15073"/>
    <w:rsid w:val="00C151C7"/>
    <w:rsid w:val="00C152AF"/>
    <w:rsid w:val="00C16325"/>
    <w:rsid w:val="00C16F38"/>
    <w:rsid w:val="00C17D2E"/>
    <w:rsid w:val="00C2020A"/>
    <w:rsid w:val="00C204CC"/>
    <w:rsid w:val="00C208BC"/>
    <w:rsid w:val="00C222B8"/>
    <w:rsid w:val="00C2246C"/>
    <w:rsid w:val="00C225E4"/>
    <w:rsid w:val="00C23974"/>
    <w:rsid w:val="00C23C43"/>
    <w:rsid w:val="00C23FC9"/>
    <w:rsid w:val="00C24375"/>
    <w:rsid w:val="00C248AD"/>
    <w:rsid w:val="00C2548F"/>
    <w:rsid w:val="00C25923"/>
    <w:rsid w:val="00C25D89"/>
    <w:rsid w:val="00C25E5C"/>
    <w:rsid w:val="00C25E87"/>
    <w:rsid w:val="00C25F49"/>
    <w:rsid w:val="00C265BF"/>
    <w:rsid w:val="00C266E1"/>
    <w:rsid w:val="00C27492"/>
    <w:rsid w:val="00C27E74"/>
    <w:rsid w:val="00C304E0"/>
    <w:rsid w:val="00C30FFA"/>
    <w:rsid w:val="00C31793"/>
    <w:rsid w:val="00C31B49"/>
    <w:rsid w:val="00C32013"/>
    <w:rsid w:val="00C32D81"/>
    <w:rsid w:val="00C33334"/>
    <w:rsid w:val="00C3391C"/>
    <w:rsid w:val="00C3411E"/>
    <w:rsid w:val="00C343FA"/>
    <w:rsid w:val="00C34A54"/>
    <w:rsid w:val="00C35CE6"/>
    <w:rsid w:val="00C35D17"/>
    <w:rsid w:val="00C36263"/>
    <w:rsid w:val="00C36469"/>
    <w:rsid w:val="00C36617"/>
    <w:rsid w:val="00C3700E"/>
    <w:rsid w:val="00C37176"/>
    <w:rsid w:val="00C37471"/>
    <w:rsid w:val="00C40708"/>
    <w:rsid w:val="00C410F9"/>
    <w:rsid w:val="00C41188"/>
    <w:rsid w:val="00C4159E"/>
    <w:rsid w:val="00C41E8F"/>
    <w:rsid w:val="00C421D6"/>
    <w:rsid w:val="00C42497"/>
    <w:rsid w:val="00C42E60"/>
    <w:rsid w:val="00C43076"/>
    <w:rsid w:val="00C430B8"/>
    <w:rsid w:val="00C434FD"/>
    <w:rsid w:val="00C44200"/>
    <w:rsid w:val="00C4431F"/>
    <w:rsid w:val="00C448FA"/>
    <w:rsid w:val="00C44A4B"/>
    <w:rsid w:val="00C44A67"/>
    <w:rsid w:val="00C44CD3"/>
    <w:rsid w:val="00C458AA"/>
    <w:rsid w:val="00C462A2"/>
    <w:rsid w:val="00C46737"/>
    <w:rsid w:val="00C47A39"/>
    <w:rsid w:val="00C47B3B"/>
    <w:rsid w:val="00C47CF0"/>
    <w:rsid w:val="00C50003"/>
    <w:rsid w:val="00C50023"/>
    <w:rsid w:val="00C509CB"/>
    <w:rsid w:val="00C50DAD"/>
    <w:rsid w:val="00C51BF2"/>
    <w:rsid w:val="00C51FD5"/>
    <w:rsid w:val="00C52077"/>
    <w:rsid w:val="00C52A34"/>
    <w:rsid w:val="00C52DBF"/>
    <w:rsid w:val="00C53CB8"/>
    <w:rsid w:val="00C54C3A"/>
    <w:rsid w:val="00C54C63"/>
    <w:rsid w:val="00C5513D"/>
    <w:rsid w:val="00C55B94"/>
    <w:rsid w:val="00C55D4A"/>
    <w:rsid w:val="00C55EE1"/>
    <w:rsid w:val="00C5637B"/>
    <w:rsid w:val="00C56525"/>
    <w:rsid w:val="00C567D7"/>
    <w:rsid w:val="00C56FDE"/>
    <w:rsid w:val="00C5733E"/>
    <w:rsid w:val="00C577BB"/>
    <w:rsid w:val="00C57D7D"/>
    <w:rsid w:val="00C60621"/>
    <w:rsid w:val="00C6092A"/>
    <w:rsid w:val="00C60C74"/>
    <w:rsid w:val="00C6137D"/>
    <w:rsid w:val="00C617EF"/>
    <w:rsid w:val="00C61B98"/>
    <w:rsid w:val="00C61D33"/>
    <w:rsid w:val="00C62363"/>
    <w:rsid w:val="00C6246A"/>
    <w:rsid w:val="00C62537"/>
    <w:rsid w:val="00C62695"/>
    <w:rsid w:val="00C62889"/>
    <w:rsid w:val="00C62E01"/>
    <w:rsid w:val="00C635D1"/>
    <w:rsid w:val="00C63919"/>
    <w:rsid w:val="00C6413F"/>
    <w:rsid w:val="00C64A27"/>
    <w:rsid w:val="00C64BB5"/>
    <w:rsid w:val="00C64DBC"/>
    <w:rsid w:val="00C65002"/>
    <w:rsid w:val="00C6557A"/>
    <w:rsid w:val="00C6568C"/>
    <w:rsid w:val="00C661AB"/>
    <w:rsid w:val="00C664D1"/>
    <w:rsid w:val="00C667DA"/>
    <w:rsid w:val="00C66E59"/>
    <w:rsid w:val="00C6708F"/>
    <w:rsid w:val="00C670F9"/>
    <w:rsid w:val="00C678CA"/>
    <w:rsid w:val="00C700A5"/>
    <w:rsid w:val="00C70B9D"/>
    <w:rsid w:val="00C70DBC"/>
    <w:rsid w:val="00C70DD8"/>
    <w:rsid w:val="00C70ED0"/>
    <w:rsid w:val="00C716DF"/>
    <w:rsid w:val="00C71CB1"/>
    <w:rsid w:val="00C720DE"/>
    <w:rsid w:val="00C722A9"/>
    <w:rsid w:val="00C72B58"/>
    <w:rsid w:val="00C72BBC"/>
    <w:rsid w:val="00C72C94"/>
    <w:rsid w:val="00C73465"/>
    <w:rsid w:val="00C734A9"/>
    <w:rsid w:val="00C73B36"/>
    <w:rsid w:val="00C740C2"/>
    <w:rsid w:val="00C7440C"/>
    <w:rsid w:val="00C7454D"/>
    <w:rsid w:val="00C74B95"/>
    <w:rsid w:val="00C74DFF"/>
    <w:rsid w:val="00C7510D"/>
    <w:rsid w:val="00C7516C"/>
    <w:rsid w:val="00C75857"/>
    <w:rsid w:val="00C759EE"/>
    <w:rsid w:val="00C75B62"/>
    <w:rsid w:val="00C761E9"/>
    <w:rsid w:val="00C76399"/>
    <w:rsid w:val="00C76760"/>
    <w:rsid w:val="00C7730D"/>
    <w:rsid w:val="00C779C4"/>
    <w:rsid w:val="00C80A7B"/>
    <w:rsid w:val="00C80E64"/>
    <w:rsid w:val="00C81094"/>
    <w:rsid w:val="00C814E0"/>
    <w:rsid w:val="00C82694"/>
    <w:rsid w:val="00C82749"/>
    <w:rsid w:val="00C82AA8"/>
    <w:rsid w:val="00C82AF7"/>
    <w:rsid w:val="00C83057"/>
    <w:rsid w:val="00C83369"/>
    <w:rsid w:val="00C83C66"/>
    <w:rsid w:val="00C83C6F"/>
    <w:rsid w:val="00C83C9C"/>
    <w:rsid w:val="00C83CBB"/>
    <w:rsid w:val="00C83E71"/>
    <w:rsid w:val="00C83FF1"/>
    <w:rsid w:val="00C8474E"/>
    <w:rsid w:val="00C84AAE"/>
    <w:rsid w:val="00C84F14"/>
    <w:rsid w:val="00C84F53"/>
    <w:rsid w:val="00C85BF7"/>
    <w:rsid w:val="00C85E3B"/>
    <w:rsid w:val="00C8607B"/>
    <w:rsid w:val="00C86FC0"/>
    <w:rsid w:val="00C8728B"/>
    <w:rsid w:val="00C87D00"/>
    <w:rsid w:val="00C87EEB"/>
    <w:rsid w:val="00C905BB"/>
    <w:rsid w:val="00C90F1C"/>
    <w:rsid w:val="00C91843"/>
    <w:rsid w:val="00C91E2A"/>
    <w:rsid w:val="00C92710"/>
    <w:rsid w:val="00C92DE1"/>
    <w:rsid w:val="00C94AAF"/>
    <w:rsid w:val="00C952C9"/>
    <w:rsid w:val="00C9549E"/>
    <w:rsid w:val="00C95557"/>
    <w:rsid w:val="00C956F5"/>
    <w:rsid w:val="00C958A8"/>
    <w:rsid w:val="00C96C2D"/>
    <w:rsid w:val="00C97602"/>
    <w:rsid w:val="00C9782A"/>
    <w:rsid w:val="00C97C55"/>
    <w:rsid w:val="00C9D28A"/>
    <w:rsid w:val="00CA0182"/>
    <w:rsid w:val="00CA0CA5"/>
    <w:rsid w:val="00CA1140"/>
    <w:rsid w:val="00CA1DF1"/>
    <w:rsid w:val="00CA1ECE"/>
    <w:rsid w:val="00CA2BC1"/>
    <w:rsid w:val="00CA2FBF"/>
    <w:rsid w:val="00CA3A6E"/>
    <w:rsid w:val="00CA3D56"/>
    <w:rsid w:val="00CA44E1"/>
    <w:rsid w:val="00CA4D7D"/>
    <w:rsid w:val="00CA4D9B"/>
    <w:rsid w:val="00CA5190"/>
    <w:rsid w:val="00CA558C"/>
    <w:rsid w:val="00CA5C89"/>
    <w:rsid w:val="00CA655D"/>
    <w:rsid w:val="00CA6F7C"/>
    <w:rsid w:val="00CA71D4"/>
    <w:rsid w:val="00CA75F6"/>
    <w:rsid w:val="00CA78AD"/>
    <w:rsid w:val="00CA78CE"/>
    <w:rsid w:val="00CB0063"/>
    <w:rsid w:val="00CB0193"/>
    <w:rsid w:val="00CB03C2"/>
    <w:rsid w:val="00CB0978"/>
    <w:rsid w:val="00CB0A6E"/>
    <w:rsid w:val="00CB13B0"/>
    <w:rsid w:val="00CB1731"/>
    <w:rsid w:val="00CB25DA"/>
    <w:rsid w:val="00CB2806"/>
    <w:rsid w:val="00CB28C2"/>
    <w:rsid w:val="00CB2F20"/>
    <w:rsid w:val="00CB327C"/>
    <w:rsid w:val="00CB3640"/>
    <w:rsid w:val="00CB37FA"/>
    <w:rsid w:val="00CB38B2"/>
    <w:rsid w:val="00CB4727"/>
    <w:rsid w:val="00CB4909"/>
    <w:rsid w:val="00CB515F"/>
    <w:rsid w:val="00CB5BEB"/>
    <w:rsid w:val="00CB5CD2"/>
    <w:rsid w:val="00CB5E00"/>
    <w:rsid w:val="00CB64F8"/>
    <w:rsid w:val="00CB6C75"/>
    <w:rsid w:val="00CB6E71"/>
    <w:rsid w:val="00CB7142"/>
    <w:rsid w:val="00CB7158"/>
    <w:rsid w:val="00CB7208"/>
    <w:rsid w:val="00CB7423"/>
    <w:rsid w:val="00CC00A3"/>
    <w:rsid w:val="00CC0685"/>
    <w:rsid w:val="00CC0E87"/>
    <w:rsid w:val="00CC0EB8"/>
    <w:rsid w:val="00CC0FDA"/>
    <w:rsid w:val="00CC1069"/>
    <w:rsid w:val="00CC127E"/>
    <w:rsid w:val="00CC19CC"/>
    <w:rsid w:val="00CC1E86"/>
    <w:rsid w:val="00CC2383"/>
    <w:rsid w:val="00CC2616"/>
    <w:rsid w:val="00CC2686"/>
    <w:rsid w:val="00CC2DD4"/>
    <w:rsid w:val="00CC2E35"/>
    <w:rsid w:val="00CC305F"/>
    <w:rsid w:val="00CC31F8"/>
    <w:rsid w:val="00CC3B4F"/>
    <w:rsid w:val="00CC5305"/>
    <w:rsid w:val="00CC5EE0"/>
    <w:rsid w:val="00CC5F14"/>
    <w:rsid w:val="00CC5F84"/>
    <w:rsid w:val="00CC5FFF"/>
    <w:rsid w:val="00CC6A86"/>
    <w:rsid w:val="00CC6D7F"/>
    <w:rsid w:val="00CC75E0"/>
    <w:rsid w:val="00CC7776"/>
    <w:rsid w:val="00CC796A"/>
    <w:rsid w:val="00CD1032"/>
    <w:rsid w:val="00CD13ED"/>
    <w:rsid w:val="00CD17B0"/>
    <w:rsid w:val="00CD2614"/>
    <w:rsid w:val="00CD2877"/>
    <w:rsid w:val="00CD2BCA"/>
    <w:rsid w:val="00CD2BFD"/>
    <w:rsid w:val="00CD2EB4"/>
    <w:rsid w:val="00CD2FB8"/>
    <w:rsid w:val="00CD401B"/>
    <w:rsid w:val="00CD5767"/>
    <w:rsid w:val="00CD6246"/>
    <w:rsid w:val="00CD62EE"/>
    <w:rsid w:val="00CD664B"/>
    <w:rsid w:val="00CD79F1"/>
    <w:rsid w:val="00CD7AFD"/>
    <w:rsid w:val="00CE0150"/>
    <w:rsid w:val="00CE0178"/>
    <w:rsid w:val="00CE1114"/>
    <w:rsid w:val="00CE11E8"/>
    <w:rsid w:val="00CE16A4"/>
    <w:rsid w:val="00CE1A9D"/>
    <w:rsid w:val="00CE291C"/>
    <w:rsid w:val="00CE367E"/>
    <w:rsid w:val="00CE388E"/>
    <w:rsid w:val="00CE3899"/>
    <w:rsid w:val="00CE3F51"/>
    <w:rsid w:val="00CE4189"/>
    <w:rsid w:val="00CE429A"/>
    <w:rsid w:val="00CE48D1"/>
    <w:rsid w:val="00CE4D45"/>
    <w:rsid w:val="00CE612F"/>
    <w:rsid w:val="00CE6204"/>
    <w:rsid w:val="00CE6BAB"/>
    <w:rsid w:val="00CE6C71"/>
    <w:rsid w:val="00CE752E"/>
    <w:rsid w:val="00CF002B"/>
    <w:rsid w:val="00CF0041"/>
    <w:rsid w:val="00CF0295"/>
    <w:rsid w:val="00CF0435"/>
    <w:rsid w:val="00CF0767"/>
    <w:rsid w:val="00CF0E8D"/>
    <w:rsid w:val="00CF13E2"/>
    <w:rsid w:val="00CF18A1"/>
    <w:rsid w:val="00CF23FB"/>
    <w:rsid w:val="00CF24ED"/>
    <w:rsid w:val="00CF2DC6"/>
    <w:rsid w:val="00CF2E6C"/>
    <w:rsid w:val="00CF315A"/>
    <w:rsid w:val="00CF3F03"/>
    <w:rsid w:val="00CF4F9B"/>
    <w:rsid w:val="00CF56AB"/>
    <w:rsid w:val="00CF56E7"/>
    <w:rsid w:val="00CF5E15"/>
    <w:rsid w:val="00CF5E28"/>
    <w:rsid w:val="00CF61B4"/>
    <w:rsid w:val="00CF6531"/>
    <w:rsid w:val="00CF6DA6"/>
    <w:rsid w:val="00CF7A2F"/>
    <w:rsid w:val="00CF7FE0"/>
    <w:rsid w:val="00D00E87"/>
    <w:rsid w:val="00D0100E"/>
    <w:rsid w:val="00D011CC"/>
    <w:rsid w:val="00D01ACE"/>
    <w:rsid w:val="00D02D7C"/>
    <w:rsid w:val="00D02EC1"/>
    <w:rsid w:val="00D02F63"/>
    <w:rsid w:val="00D03368"/>
    <w:rsid w:val="00D03621"/>
    <w:rsid w:val="00D038FC"/>
    <w:rsid w:val="00D03A97"/>
    <w:rsid w:val="00D03D79"/>
    <w:rsid w:val="00D03FA0"/>
    <w:rsid w:val="00D03FCC"/>
    <w:rsid w:val="00D04592"/>
    <w:rsid w:val="00D04E27"/>
    <w:rsid w:val="00D05209"/>
    <w:rsid w:val="00D05A03"/>
    <w:rsid w:val="00D05CEB"/>
    <w:rsid w:val="00D05E16"/>
    <w:rsid w:val="00D06091"/>
    <w:rsid w:val="00D068EB"/>
    <w:rsid w:val="00D06E0E"/>
    <w:rsid w:val="00D06F7D"/>
    <w:rsid w:val="00D070A1"/>
    <w:rsid w:val="00D070C1"/>
    <w:rsid w:val="00D07124"/>
    <w:rsid w:val="00D072F7"/>
    <w:rsid w:val="00D07B52"/>
    <w:rsid w:val="00D10694"/>
    <w:rsid w:val="00D106D5"/>
    <w:rsid w:val="00D10728"/>
    <w:rsid w:val="00D10FDD"/>
    <w:rsid w:val="00D11344"/>
    <w:rsid w:val="00D11615"/>
    <w:rsid w:val="00D116B4"/>
    <w:rsid w:val="00D11D67"/>
    <w:rsid w:val="00D11EB7"/>
    <w:rsid w:val="00D120DD"/>
    <w:rsid w:val="00D12176"/>
    <w:rsid w:val="00D122C0"/>
    <w:rsid w:val="00D12330"/>
    <w:rsid w:val="00D124BF"/>
    <w:rsid w:val="00D126F7"/>
    <w:rsid w:val="00D12779"/>
    <w:rsid w:val="00D1281F"/>
    <w:rsid w:val="00D138B6"/>
    <w:rsid w:val="00D13934"/>
    <w:rsid w:val="00D13E75"/>
    <w:rsid w:val="00D141AF"/>
    <w:rsid w:val="00D14AD4"/>
    <w:rsid w:val="00D15A26"/>
    <w:rsid w:val="00D15AC6"/>
    <w:rsid w:val="00D16013"/>
    <w:rsid w:val="00D1683F"/>
    <w:rsid w:val="00D16D4C"/>
    <w:rsid w:val="00D16FFA"/>
    <w:rsid w:val="00D17780"/>
    <w:rsid w:val="00D177E6"/>
    <w:rsid w:val="00D17BB4"/>
    <w:rsid w:val="00D17D9D"/>
    <w:rsid w:val="00D17F43"/>
    <w:rsid w:val="00D201C9"/>
    <w:rsid w:val="00D20315"/>
    <w:rsid w:val="00D204B4"/>
    <w:rsid w:val="00D205FB"/>
    <w:rsid w:val="00D20738"/>
    <w:rsid w:val="00D213EC"/>
    <w:rsid w:val="00D22273"/>
    <w:rsid w:val="00D2237F"/>
    <w:rsid w:val="00D227DD"/>
    <w:rsid w:val="00D22952"/>
    <w:rsid w:val="00D22A08"/>
    <w:rsid w:val="00D22C0F"/>
    <w:rsid w:val="00D22D14"/>
    <w:rsid w:val="00D2306E"/>
    <w:rsid w:val="00D2323D"/>
    <w:rsid w:val="00D23249"/>
    <w:rsid w:val="00D23775"/>
    <w:rsid w:val="00D24F71"/>
    <w:rsid w:val="00D25C55"/>
    <w:rsid w:val="00D25DAF"/>
    <w:rsid w:val="00D26136"/>
    <w:rsid w:val="00D261A6"/>
    <w:rsid w:val="00D26252"/>
    <w:rsid w:val="00D2638B"/>
    <w:rsid w:val="00D2684A"/>
    <w:rsid w:val="00D268CA"/>
    <w:rsid w:val="00D26E51"/>
    <w:rsid w:val="00D26F1C"/>
    <w:rsid w:val="00D274C5"/>
    <w:rsid w:val="00D277D2"/>
    <w:rsid w:val="00D27888"/>
    <w:rsid w:val="00D279E0"/>
    <w:rsid w:val="00D3065C"/>
    <w:rsid w:val="00D30DE9"/>
    <w:rsid w:val="00D3194E"/>
    <w:rsid w:val="00D31FE6"/>
    <w:rsid w:val="00D3232A"/>
    <w:rsid w:val="00D32562"/>
    <w:rsid w:val="00D32BEA"/>
    <w:rsid w:val="00D32C44"/>
    <w:rsid w:val="00D3315C"/>
    <w:rsid w:val="00D33569"/>
    <w:rsid w:val="00D33751"/>
    <w:rsid w:val="00D337B6"/>
    <w:rsid w:val="00D33EA8"/>
    <w:rsid w:val="00D349D8"/>
    <w:rsid w:val="00D34BC4"/>
    <w:rsid w:val="00D35AC9"/>
    <w:rsid w:val="00D35CA2"/>
    <w:rsid w:val="00D361AE"/>
    <w:rsid w:val="00D362FE"/>
    <w:rsid w:val="00D36892"/>
    <w:rsid w:val="00D370B3"/>
    <w:rsid w:val="00D3748D"/>
    <w:rsid w:val="00D374FB"/>
    <w:rsid w:val="00D415AE"/>
    <w:rsid w:val="00D416DE"/>
    <w:rsid w:val="00D41715"/>
    <w:rsid w:val="00D41FD3"/>
    <w:rsid w:val="00D428C7"/>
    <w:rsid w:val="00D43096"/>
    <w:rsid w:val="00D43870"/>
    <w:rsid w:val="00D448F5"/>
    <w:rsid w:val="00D44A0D"/>
    <w:rsid w:val="00D44A98"/>
    <w:rsid w:val="00D44B18"/>
    <w:rsid w:val="00D45153"/>
    <w:rsid w:val="00D451FE"/>
    <w:rsid w:val="00D455C0"/>
    <w:rsid w:val="00D461A9"/>
    <w:rsid w:val="00D466A7"/>
    <w:rsid w:val="00D47F51"/>
    <w:rsid w:val="00D50259"/>
    <w:rsid w:val="00D51BB2"/>
    <w:rsid w:val="00D51F0A"/>
    <w:rsid w:val="00D51FEE"/>
    <w:rsid w:val="00D52835"/>
    <w:rsid w:val="00D52FBB"/>
    <w:rsid w:val="00D535A0"/>
    <w:rsid w:val="00D53C1E"/>
    <w:rsid w:val="00D53D0E"/>
    <w:rsid w:val="00D53D28"/>
    <w:rsid w:val="00D53F05"/>
    <w:rsid w:val="00D541FA"/>
    <w:rsid w:val="00D54932"/>
    <w:rsid w:val="00D54BE3"/>
    <w:rsid w:val="00D563DD"/>
    <w:rsid w:val="00D56796"/>
    <w:rsid w:val="00D567AF"/>
    <w:rsid w:val="00D56834"/>
    <w:rsid w:val="00D5685C"/>
    <w:rsid w:val="00D56D57"/>
    <w:rsid w:val="00D57428"/>
    <w:rsid w:val="00D575DD"/>
    <w:rsid w:val="00D57AAB"/>
    <w:rsid w:val="00D57EDC"/>
    <w:rsid w:val="00D57EFB"/>
    <w:rsid w:val="00D601A9"/>
    <w:rsid w:val="00D60212"/>
    <w:rsid w:val="00D603FE"/>
    <w:rsid w:val="00D605E7"/>
    <w:rsid w:val="00D609E4"/>
    <w:rsid w:val="00D60E1C"/>
    <w:rsid w:val="00D61088"/>
    <w:rsid w:val="00D61353"/>
    <w:rsid w:val="00D61CD9"/>
    <w:rsid w:val="00D61EFE"/>
    <w:rsid w:val="00D621A7"/>
    <w:rsid w:val="00D62A47"/>
    <w:rsid w:val="00D62AF0"/>
    <w:rsid w:val="00D62B46"/>
    <w:rsid w:val="00D63455"/>
    <w:rsid w:val="00D6366A"/>
    <w:rsid w:val="00D63ADF"/>
    <w:rsid w:val="00D63E52"/>
    <w:rsid w:val="00D6484D"/>
    <w:rsid w:val="00D64BAA"/>
    <w:rsid w:val="00D653D5"/>
    <w:rsid w:val="00D659BA"/>
    <w:rsid w:val="00D65EE8"/>
    <w:rsid w:val="00D66961"/>
    <w:rsid w:val="00D66AEE"/>
    <w:rsid w:val="00D66B84"/>
    <w:rsid w:val="00D67706"/>
    <w:rsid w:val="00D679C9"/>
    <w:rsid w:val="00D67A52"/>
    <w:rsid w:val="00D67B4B"/>
    <w:rsid w:val="00D67EF9"/>
    <w:rsid w:val="00D70115"/>
    <w:rsid w:val="00D70348"/>
    <w:rsid w:val="00D70B06"/>
    <w:rsid w:val="00D70B75"/>
    <w:rsid w:val="00D70BEE"/>
    <w:rsid w:val="00D710C9"/>
    <w:rsid w:val="00D71243"/>
    <w:rsid w:val="00D7186E"/>
    <w:rsid w:val="00D71F7C"/>
    <w:rsid w:val="00D7270E"/>
    <w:rsid w:val="00D727A8"/>
    <w:rsid w:val="00D72F86"/>
    <w:rsid w:val="00D735A4"/>
    <w:rsid w:val="00D737D3"/>
    <w:rsid w:val="00D73862"/>
    <w:rsid w:val="00D74418"/>
    <w:rsid w:val="00D745BB"/>
    <w:rsid w:val="00D74AD5"/>
    <w:rsid w:val="00D74D27"/>
    <w:rsid w:val="00D74E90"/>
    <w:rsid w:val="00D7502D"/>
    <w:rsid w:val="00D7508B"/>
    <w:rsid w:val="00D75342"/>
    <w:rsid w:val="00D75D6F"/>
    <w:rsid w:val="00D76656"/>
    <w:rsid w:val="00D76D49"/>
    <w:rsid w:val="00D76E69"/>
    <w:rsid w:val="00D76F0A"/>
    <w:rsid w:val="00D77BB4"/>
    <w:rsid w:val="00D80F86"/>
    <w:rsid w:val="00D81C4C"/>
    <w:rsid w:val="00D81FF0"/>
    <w:rsid w:val="00D82325"/>
    <w:rsid w:val="00D82376"/>
    <w:rsid w:val="00D82A3B"/>
    <w:rsid w:val="00D82D56"/>
    <w:rsid w:val="00D83433"/>
    <w:rsid w:val="00D841ED"/>
    <w:rsid w:val="00D85357"/>
    <w:rsid w:val="00D856FA"/>
    <w:rsid w:val="00D856FE"/>
    <w:rsid w:val="00D85B4F"/>
    <w:rsid w:val="00D86565"/>
    <w:rsid w:val="00D86A0C"/>
    <w:rsid w:val="00D8765A"/>
    <w:rsid w:val="00D904B2"/>
    <w:rsid w:val="00D90D63"/>
    <w:rsid w:val="00D91592"/>
    <w:rsid w:val="00D9177D"/>
    <w:rsid w:val="00D917A4"/>
    <w:rsid w:val="00D917E2"/>
    <w:rsid w:val="00D91F45"/>
    <w:rsid w:val="00D92396"/>
    <w:rsid w:val="00D923D9"/>
    <w:rsid w:val="00D924E8"/>
    <w:rsid w:val="00D926F7"/>
    <w:rsid w:val="00D9276D"/>
    <w:rsid w:val="00D932E0"/>
    <w:rsid w:val="00D93697"/>
    <w:rsid w:val="00D93A26"/>
    <w:rsid w:val="00D93A83"/>
    <w:rsid w:val="00D93DB1"/>
    <w:rsid w:val="00D9510C"/>
    <w:rsid w:val="00D959CC"/>
    <w:rsid w:val="00D95C1D"/>
    <w:rsid w:val="00D969E4"/>
    <w:rsid w:val="00D9705A"/>
    <w:rsid w:val="00D97483"/>
    <w:rsid w:val="00D975C1"/>
    <w:rsid w:val="00DA0AE4"/>
    <w:rsid w:val="00DA134C"/>
    <w:rsid w:val="00DA1551"/>
    <w:rsid w:val="00DA1846"/>
    <w:rsid w:val="00DA1AE6"/>
    <w:rsid w:val="00DA1D5B"/>
    <w:rsid w:val="00DA1F28"/>
    <w:rsid w:val="00DA1F48"/>
    <w:rsid w:val="00DA232A"/>
    <w:rsid w:val="00DA23D8"/>
    <w:rsid w:val="00DA2546"/>
    <w:rsid w:val="00DA2C54"/>
    <w:rsid w:val="00DA3A42"/>
    <w:rsid w:val="00DA3D98"/>
    <w:rsid w:val="00DA4022"/>
    <w:rsid w:val="00DA4864"/>
    <w:rsid w:val="00DA4933"/>
    <w:rsid w:val="00DA4CBB"/>
    <w:rsid w:val="00DA51BD"/>
    <w:rsid w:val="00DA60CA"/>
    <w:rsid w:val="00DA6858"/>
    <w:rsid w:val="00DA68B4"/>
    <w:rsid w:val="00DA6C94"/>
    <w:rsid w:val="00DA7585"/>
    <w:rsid w:val="00DA7C47"/>
    <w:rsid w:val="00DB0897"/>
    <w:rsid w:val="00DB23B4"/>
    <w:rsid w:val="00DB26EE"/>
    <w:rsid w:val="00DB2DA8"/>
    <w:rsid w:val="00DB2E18"/>
    <w:rsid w:val="00DB2FE5"/>
    <w:rsid w:val="00DB326E"/>
    <w:rsid w:val="00DB38DB"/>
    <w:rsid w:val="00DB3EEB"/>
    <w:rsid w:val="00DB4540"/>
    <w:rsid w:val="00DB465D"/>
    <w:rsid w:val="00DB575E"/>
    <w:rsid w:val="00DB5774"/>
    <w:rsid w:val="00DB5795"/>
    <w:rsid w:val="00DB59C6"/>
    <w:rsid w:val="00DB5E8C"/>
    <w:rsid w:val="00DB5EEB"/>
    <w:rsid w:val="00DB6376"/>
    <w:rsid w:val="00DB6BEB"/>
    <w:rsid w:val="00DB6C4C"/>
    <w:rsid w:val="00DB74E5"/>
    <w:rsid w:val="00DB78C5"/>
    <w:rsid w:val="00DB7D69"/>
    <w:rsid w:val="00DB7E16"/>
    <w:rsid w:val="00DC02D0"/>
    <w:rsid w:val="00DC0B9E"/>
    <w:rsid w:val="00DC105B"/>
    <w:rsid w:val="00DC1608"/>
    <w:rsid w:val="00DC1889"/>
    <w:rsid w:val="00DC19B8"/>
    <w:rsid w:val="00DC1BDF"/>
    <w:rsid w:val="00DC1BEE"/>
    <w:rsid w:val="00DC1E7A"/>
    <w:rsid w:val="00DC205A"/>
    <w:rsid w:val="00DC2262"/>
    <w:rsid w:val="00DC24CB"/>
    <w:rsid w:val="00DC2C91"/>
    <w:rsid w:val="00DC2EB4"/>
    <w:rsid w:val="00DC393C"/>
    <w:rsid w:val="00DC3E00"/>
    <w:rsid w:val="00DC4065"/>
    <w:rsid w:val="00DC4451"/>
    <w:rsid w:val="00DC448B"/>
    <w:rsid w:val="00DC4D71"/>
    <w:rsid w:val="00DC518F"/>
    <w:rsid w:val="00DC595D"/>
    <w:rsid w:val="00DC5993"/>
    <w:rsid w:val="00DC6A96"/>
    <w:rsid w:val="00DC715E"/>
    <w:rsid w:val="00DD012D"/>
    <w:rsid w:val="00DD0328"/>
    <w:rsid w:val="00DD0AEA"/>
    <w:rsid w:val="00DD0CC9"/>
    <w:rsid w:val="00DD0EB8"/>
    <w:rsid w:val="00DD0F8A"/>
    <w:rsid w:val="00DD1C5B"/>
    <w:rsid w:val="00DD20EC"/>
    <w:rsid w:val="00DD2AFA"/>
    <w:rsid w:val="00DD2AFC"/>
    <w:rsid w:val="00DD3C73"/>
    <w:rsid w:val="00DD3E9E"/>
    <w:rsid w:val="00DD4408"/>
    <w:rsid w:val="00DD44F2"/>
    <w:rsid w:val="00DD4E62"/>
    <w:rsid w:val="00DD50A5"/>
    <w:rsid w:val="00DD50B3"/>
    <w:rsid w:val="00DD5ABE"/>
    <w:rsid w:val="00DD5E2B"/>
    <w:rsid w:val="00DD6218"/>
    <w:rsid w:val="00DD6ADA"/>
    <w:rsid w:val="00DD76B6"/>
    <w:rsid w:val="00DD7782"/>
    <w:rsid w:val="00DD7CDD"/>
    <w:rsid w:val="00DE0030"/>
    <w:rsid w:val="00DE0332"/>
    <w:rsid w:val="00DE06D2"/>
    <w:rsid w:val="00DE074A"/>
    <w:rsid w:val="00DE0831"/>
    <w:rsid w:val="00DE0CA8"/>
    <w:rsid w:val="00DE11E0"/>
    <w:rsid w:val="00DE1D1C"/>
    <w:rsid w:val="00DE1D7E"/>
    <w:rsid w:val="00DE281F"/>
    <w:rsid w:val="00DE2ADB"/>
    <w:rsid w:val="00DE302B"/>
    <w:rsid w:val="00DE327F"/>
    <w:rsid w:val="00DE3BE3"/>
    <w:rsid w:val="00DE4543"/>
    <w:rsid w:val="00DE464A"/>
    <w:rsid w:val="00DE4ADE"/>
    <w:rsid w:val="00DE4C12"/>
    <w:rsid w:val="00DE56CA"/>
    <w:rsid w:val="00DE5763"/>
    <w:rsid w:val="00DE5D29"/>
    <w:rsid w:val="00DE63AA"/>
    <w:rsid w:val="00DE6967"/>
    <w:rsid w:val="00DE70E3"/>
    <w:rsid w:val="00DE71C1"/>
    <w:rsid w:val="00DE7BF3"/>
    <w:rsid w:val="00DF00E6"/>
    <w:rsid w:val="00DF071C"/>
    <w:rsid w:val="00DF0849"/>
    <w:rsid w:val="00DF098A"/>
    <w:rsid w:val="00DF0F9D"/>
    <w:rsid w:val="00DF12D2"/>
    <w:rsid w:val="00DF1A05"/>
    <w:rsid w:val="00DF1BAC"/>
    <w:rsid w:val="00DF1D02"/>
    <w:rsid w:val="00DF220F"/>
    <w:rsid w:val="00DF2643"/>
    <w:rsid w:val="00DF26F3"/>
    <w:rsid w:val="00DF31A2"/>
    <w:rsid w:val="00DF32BF"/>
    <w:rsid w:val="00DF35E8"/>
    <w:rsid w:val="00DF374A"/>
    <w:rsid w:val="00DF3A41"/>
    <w:rsid w:val="00DF3D7D"/>
    <w:rsid w:val="00DF4430"/>
    <w:rsid w:val="00DF49ED"/>
    <w:rsid w:val="00DF58F5"/>
    <w:rsid w:val="00DF59A4"/>
    <w:rsid w:val="00DF5B08"/>
    <w:rsid w:val="00DF689B"/>
    <w:rsid w:val="00DF6EF4"/>
    <w:rsid w:val="00DF7153"/>
    <w:rsid w:val="00DF72A0"/>
    <w:rsid w:val="00DF7B02"/>
    <w:rsid w:val="00E0007E"/>
    <w:rsid w:val="00E0144C"/>
    <w:rsid w:val="00E01861"/>
    <w:rsid w:val="00E019E8"/>
    <w:rsid w:val="00E01A4B"/>
    <w:rsid w:val="00E01BBE"/>
    <w:rsid w:val="00E01F50"/>
    <w:rsid w:val="00E028F4"/>
    <w:rsid w:val="00E02E8D"/>
    <w:rsid w:val="00E0301A"/>
    <w:rsid w:val="00E03133"/>
    <w:rsid w:val="00E0392E"/>
    <w:rsid w:val="00E03E3A"/>
    <w:rsid w:val="00E04F92"/>
    <w:rsid w:val="00E04FFB"/>
    <w:rsid w:val="00E058B0"/>
    <w:rsid w:val="00E06345"/>
    <w:rsid w:val="00E064A4"/>
    <w:rsid w:val="00E0653F"/>
    <w:rsid w:val="00E06635"/>
    <w:rsid w:val="00E066D1"/>
    <w:rsid w:val="00E066F6"/>
    <w:rsid w:val="00E07836"/>
    <w:rsid w:val="00E10898"/>
    <w:rsid w:val="00E11AA1"/>
    <w:rsid w:val="00E11AF1"/>
    <w:rsid w:val="00E11C3C"/>
    <w:rsid w:val="00E1218D"/>
    <w:rsid w:val="00E121D8"/>
    <w:rsid w:val="00E13620"/>
    <w:rsid w:val="00E1387C"/>
    <w:rsid w:val="00E13A2C"/>
    <w:rsid w:val="00E13EFA"/>
    <w:rsid w:val="00E13F13"/>
    <w:rsid w:val="00E14208"/>
    <w:rsid w:val="00E15485"/>
    <w:rsid w:val="00E15667"/>
    <w:rsid w:val="00E158BF"/>
    <w:rsid w:val="00E173A1"/>
    <w:rsid w:val="00E1771F"/>
    <w:rsid w:val="00E177C4"/>
    <w:rsid w:val="00E17939"/>
    <w:rsid w:val="00E20308"/>
    <w:rsid w:val="00E206B3"/>
    <w:rsid w:val="00E21171"/>
    <w:rsid w:val="00E21381"/>
    <w:rsid w:val="00E214DE"/>
    <w:rsid w:val="00E21B66"/>
    <w:rsid w:val="00E23259"/>
    <w:rsid w:val="00E236DC"/>
    <w:rsid w:val="00E240E1"/>
    <w:rsid w:val="00E24312"/>
    <w:rsid w:val="00E246BE"/>
    <w:rsid w:val="00E24886"/>
    <w:rsid w:val="00E24D96"/>
    <w:rsid w:val="00E24EFD"/>
    <w:rsid w:val="00E25209"/>
    <w:rsid w:val="00E253C4"/>
    <w:rsid w:val="00E25551"/>
    <w:rsid w:val="00E25693"/>
    <w:rsid w:val="00E25E95"/>
    <w:rsid w:val="00E26525"/>
    <w:rsid w:val="00E2663E"/>
    <w:rsid w:val="00E27403"/>
    <w:rsid w:val="00E2750B"/>
    <w:rsid w:val="00E27B21"/>
    <w:rsid w:val="00E27BA0"/>
    <w:rsid w:val="00E30549"/>
    <w:rsid w:val="00E30CBB"/>
    <w:rsid w:val="00E315D4"/>
    <w:rsid w:val="00E321EC"/>
    <w:rsid w:val="00E3233D"/>
    <w:rsid w:val="00E32353"/>
    <w:rsid w:val="00E32A21"/>
    <w:rsid w:val="00E32AF8"/>
    <w:rsid w:val="00E32B1B"/>
    <w:rsid w:val="00E330FC"/>
    <w:rsid w:val="00E331F2"/>
    <w:rsid w:val="00E337EF"/>
    <w:rsid w:val="00E33DC2"/>
    <w:rsid w:val="00E3484E"/>
    <w:rsid w:val="00E34915"/>
    <w:rsid w:val="00E34C3E"/>
    <w:rsid w:val="00E34F4A"/>
    <w:rsid w:val="00E35245"/>
    <w:rsid w:val="00E35E14"/>
    <w:rsid w:val="00E35FEE"/>
    <w:rsid w:val="00E35FFB"/>
    <w:rsid w:val="00E36175"/>
    <w:rsid w:val="00E3647B"/>
    <w:rsid w:val="00E36F8B"/>
    <w:rsid w:val="00E37308"/>
    <w:rsid w:val="00E37D81"/>
    <w:rsid w:val="00E37DE9"/>
    <w:rsid w:val="00E37E40"/>
    <w:rsid w:val="00E401F0"/>
    <w:rsid w:val="00E4074B"/>
    <w:rsid w:val="00E414DF"/>
    <w:rsid w:val="00E41592"/>
    <w:rsid w:val="00E41839"/>
    <w:rsid w:val="00E41EBC"/>
    <w:rsid w:val="00E41F32"/>
    <w:rsid w:val="00E428A7"/>
    <w:rsid w:val="00E42D83"/>
    <w:rsid w:val="00E42EE9"/>
    <w:rsid w:val="00E431BE"/>
    <w:rsid w:val="00E4341B"/>
    <w:rsid w:val="00E43FC1"/>
    <w:rsid w:val="00E448BE"/>
    <w:rsid w:val="00E44AE4"/>
    <w:rsid w:val="00E44CCE"/>
    <w:rsid w:val="00E46AD0"/>
    <w:rsid w:val="00E470DA"/>
    <w:rsid w:val="00E4775D"/>
    <w:rsid w:val="00E47AA2"/>
    <w:rsid w:val="00E47CF2"/>
    <w:rsid w:val="00E50395"/>
    <w:rsid w:val="00E50C1F"/>
    <w:rsid w:val="00E51B46"/>
    <w:rsid w:val="00E52097"/>
    <w:rsid w:val="00E521C8"/>
    <w:rsid w:val="00E525F2"/>
    <w:rsid w:val="00E528E5"/>
    <w:rsid w:val="00E539AF"/>
    <w:rsid w:val="00E53D8B"/>
    <w:rsid w:val="00E53EBC"/>
    <w:rsid w:val="00E5481E"/>
    <w:rsid w:val="00E54C46"/>
    <w:rsid w:val="00E55463"/>
    <w:rsid w:val="00E55AA2"/>
    <w:rsid w:val="00E55FC9"/>
    <w:rsid w:val="00E560C5"/>
    <w:rsid w:val="00E56968"/>
    <w:rsid w:val="00E56A56"/>
    <w:rsid w:val="00E56CB4"/>
    <w:rsid w:val="00E56E2F"/>
    <w:rsid w:val="00E570E8"/>
    <w:rsid w:val="00E5785E"/>
    <w:rsid w:val="00E57991"/>
    <w:rsid w:val="00E57AC1"/>
    <w:rsid w:val="00E57AD1"/>
    <w:rsid w:val="00E57B80"/>
    <w:rsid w:val="00E57C26"/>
    <w:rsid w:val="00E57D70"/>
    <w:rsid w:val="00E60105"/>
    <w:rsid w:val="00E60A42"/>
    <w:rsid w:val="00E60B19"/>
    <w:rsid w:val="00E60C5B"/>
    <w:rsid w:val="00E60C9C"/>
    <w:rsid w:val="00E6176E"/>
    <w:rsid w:val="00E62071"/>
    <w:rsid w:val="00E6291E"/>
    <w:rsid w:val="00E630BD"/>
    <w:rsid w:val="00E63945"/>
    <w:rsid w:val="00E63BCD"/>
    <w:rsid w:val="00E63BFB"/>
    <w:rsid w:val="00E63CB3"/>
    <w:rsid w:val="00E63E3C"/>
    <w:rsid w:val="00E63F70"/>
    <w:rsid w:val="00E64255"/>
    <w:rsid w:val="00E649B8"/>
    <w:rsid w:val="00E65199"/>
    <w:rsid w:val="00E65746"/>
    <w:rsid w:val="00E65AB1"/>
    <w:rsid w:val="00E6618A"/>
    <w:rsid w:val="00E66251"/>
    <w:rsid w:val="00E66661"/>
    <w:rsid w:val="00E66B27"/>
    <w:rsid w:val="00E66CE7"/>
    <w:rsid w:val="00E66E86"/>
    <w:rsid w:val="00E66FF7"/>
    <w:rsid w:val="00E674D3"/>
    <w:rsid w:val="00E67A85"/>
    <w:rsid w:val="00E70035"/>
    <w:rsid w:val="00E701E6"/>
    <w:rsid w:val="00E7033D"/>
    <w:rsid w:val="00E70F6C"/>
    <w:rsid w:val="00E71229"/>
    <w:rsid w:val="00E7179F"/>
    <w:rsid w:val="00E71E65"/>
    <w:rsid w:val="00E729C5"/>
    <w:rsid w:val="00E72B59"/>
    <w:rsid w:val="00E72B7D"/>
    <w:rsid w:val="00E72C9B"/>
    <w:rsid w:val="00E72D34"/>
    <w:rsid w:val="00E73219"/>
    <w:rsid w:val="00E73B85"/>
    <w:rsid w:val="00E73E20"/>
    <w:rsid w:val="00E74726"/>
    <w:rsid w:val="00E7491D"/>
    <w:rsid w:val="00E7620A"/>
    <w:rsid w:val="00E76E54"/>
    <w:rsid w:val="00E771CF"/>
    <w:rsid w:val="00E77428"/>
    <w:rsid w:val="00E77AD8"/>
    <w:rsid w:val="00E80210"/>
    <w:rsid w:val="00E80802"/>
    <w:rsid w:val="00E80BC6"/>
    <w:rsid w:val="00E80E5E"/>
    <w:rsid w:val="00E831CE"/>
    <w:rsid w:val="00E83683"/>
    <w:rsid w:val="00E839B2"/>
    <w:rsid w:val="00E83DF3"/>
    <w:rsid w:val="00E840FD"/>
    <w:rsid w:val="00E84528"/>
    <w:rsid w:val="00E846AA"/>
    <w:rsid w:val="00E8481B"/>
    <w:rsid w:val="00E84D09"/>
    <w:rsid w:val="00E85199"/>
    <w:rsid w:val="00E85960"/>
    <w:rsid w:val="00E862ED"/>
    <w:rsid w:val="00E86804"/>
    <w:rsid w:val="00E86C9C"/>
    <w:rsid w:val="00E86E1D"/>
    <w:rsid w:val="00E873FD"/>
    <w:rsid w:val="00E87433"/>
    <w:rsid w:val="00E87576"/>
    <w:rsid w:val="00E877C1"/>
    <w:rsid w:val="00E87DFA"/>
    <w:rsid w:val="00E902E2"/>
    <w:rsid w:val="00E90B70"/>
    <w:rsid w:val="00E91707"/>
    <w:rsid w:val="00E91757"/>
    <w:rsid w:val="00E918CA"/>
    <w:rsid w:val="00E91C5F"/>
    <w:rsid w:val="00E92215"/>
    <w:rsid w:val="00E92612"/>
    <w:rsid w:val="00E92C24"/>
    <w:rsid w:val="00E93880"/>
    <w:rsid w:val="00E94240"/>
    <w:rsid w:val="00E9462C"/>
    <w:rsid w:val="00E948E2"/>
    <w:rsid w:val="00E94A4C"/>
    <w:rsid w:val="00E94AF3"/>
    <w:rsid w:val="00E94E3E"/>
    <w:rsid w:val="00E95545"/>
    <w:rsid w:val="00E95BCE"/>
    <w:rsid w:val="00E95D0E"/>
    <w:rsid w:val="00E95DE2"/>
    <w:rsid w:val="00E96192"/>
    <w:rsid w:val="00E963A1"/>
    <w:rsid w:val="00E96D64"/>
    <w:rsid w:val="00E96F20"/>
    <w:rsid w:val="00E9725A"/>
    <w:rsid w:val="00E97BAA"/>
    <w:rsid w:val="00EA0216"/>
    <w:rsid w:val="00EA07FC"/>
    <w:rsid w:val="00EA0852"/>
    <w:rsid w:val="00EA118B"/>
    <w:rsid w:val="00EA11DD"/>
    <w:rsid w:val="00EA1A83"/>
    <w:rsid w:val="00EA1D35"/>
    <w:rsid w:val="00EA22C6"/>
    <w:rsid w:val="00EA23E3"/>
    <w:rsid w:val="00EA2970"/>
    <w:rsid w:val="00EA2B95"/>
    <w:rsid w:val="00EA319D"/>
    <w:rsid w:val="00EA35BF"/>
    <w:rsid w:val="00EA3CAF"/>
    <w:rsid w:val="00EA4500"/>
    <w:rsid w:val="00EA4855"/>
    <w:rsid w:val="00EA5002"/>
    <w:rsid w:val="00EA5336"/>
    <w:rsid w:val="00EA55A3"/>
    <w:rsid w:val="00EA6DE6"/>
    <w:rsid w:val="00EB0B3C"/>
    <w:rsid w:val="00EB0CC3"/>
    <w:rsid w:val="00EB0F8B"/>
    <w:rsid w:val="00EB28A8"/>
    <w:rsid w:val="00EB2D94"/>
    <w:rsid w:val="00EB2FE6"/>
    <w:rsid w:val="00EB3090"/>
    <w:rsid w:val="00EB3209"/>
    <w:rsid w:val="00EB36AD"/>
    <w:rsid w:val="00EB3AD9"/>
    <w:rsid w:val="00EB4753"/>
    <w:rsid w:val="00EB4C4D"/>
    <w:rsid w:val="00EB5042"/>
    <w:rsid w:val="00EB51EB"/>
    <w:rsid w:val="00EB54CD"/>
    <w:rsid w:val="00EB6046"/>
    <w:rsid w:val="00EB681C"/>
    <w:rsid w:val="00EB69E9"/>
    <w:rsid w:val="00EB7203"/>
    <w:rsid w:val="00EB7482"/>
    <w:rsid w:val="00EB76C4"/>
    <w:rsid w:val="00EC0075"/>
    <w:rsid w:val="00EC0546"/>
    <w:rsid w:val="00EC0D21"/>
    <w:rsid w:val="00EC184D"/>
    <w:rsid w:val="00EC1AC3"/>
    <w:rsid w:val="00EC1AFF"/>
    <w:rsid w:val="00EC1C50"/>
    <w:rsid w:val="00EC2D7A"/>
    <w:rsid w:val="00EC2F4D"/>
    <w:rsid w:val="00EC2FB4"/>
    <w:rsid w:val="00EC3558"/>
    <w:rsid w:val="00EC3630"/>
    <w:rsid w:val="00EC3BF7"/>
    <w:rsid w:val="00EC3F85"/>
    <w:rsid w:val="00EC428A"/>
    <w:rsid w:val="00EC4336"/>
    <w:rsid w:val="00EC4478"/>
    <w:rsid w:val="00EC45FF"/>
    <w:rsid w:val="00EC4A0F"/>
    <w:rsid w:val="00EC4B1C"/>
    <w:rsid w:val="00EC545D"/>
    <w:rsid w:val="00EC56C7"/>
    <w:rsid w:val="00EC61FF"/>
    <w:rsid w:val="00EC6390"/>
    <w:rsid w:val="00EC68DA"/>
    <w:rsid w:val="00EC6D80"/>
    <w:rsid w:val="00EC7093"/>
    <w:rsid w:val="00EC7415"/>
    <w:rsid w:val="00ED0130"/>
    <w:rsid w:val="00ED018B"/>
    <w:rsid w:val="00ED15AB"/>
    <w:rsid w:val="00ED1E6B"/>
    <w:rsid w:val="00ED21F2"/>
    <w:rsid w:val="00ED2244"/>
    <w:rsid w:val="00ED2BF0"/>
    <w:rsid w:val="00ED2C14"/>
    <w:rsid w:val="00ED3057"/>
    <w:rsid w:val="00ED3418"/>
    <w:rsid w:val="00ED43A0"/>
    <w:rsid w:val="00ED51AE"/>
    <w:rsid w:val="00ED544E"/>
    <w:rsid w:val="00ED5F14"/>
    <w:rsid w:val="00ED6AF7"/>
    <w:rsid w:val="00ED6DED"/>
    <w:rsid w:val="00ED7779"/>
    <w:rsid w:val="00EE0823"/>
    <w:rsid w:val="00EE0C5D"/>
    <w:rsid w:val="00EE132E"/>
    <w:rsid w:val="00EE1AE6"/>
    <w:rsid w:val="00EE1B8A"/>
    <w:rsid w:val="00EE1FEB"/>
    <w:rsid w:val="00EE2C58"/>
    <w:rsid w:val="00EE3A53"/>
    <w:rsid w:val="00EE3F22"/>
    <w:rsid w:val="00EE4603"/>
    <w:rsid w:val="00EE4636"/>
    <w:rsid w:val="00EE4956"/>
    <w:rsid w:val="00EE4BE0"/>
    <w:rsid w:val="00EE53E4"/>
    <w:rsid w:val="00EE5E36"/>
    <w:rsid w:val="00EE6554"/>
    <w:rsid w:val="00EE67BA"/>
    <w:rsid w:val="00EE689E"/>
    <w:rsid w:val="00EE690F"/>
    <w:rsid w:val="00EE6AEB"/>
    <w:rsid w:val="00EE6D39"/>
    <w:rsid w:val="00EE71EB"/>
    <w:rsid w:val="00EE723E"/>
    <w:rsid w:val="00EE7FD4"/>
    <w:rsid w:val="00EF0035"/>
    <w:rsid w:val="00EF0886"/>
    <w:rsid w:val="00EF0C99"/>
    <w:rsid w:val="00EF123D"/>
    <w:rsid w:val="00EF1335"/>
    <w:rsid w:val="00EF172C"/>
    <w:rsid w:val="00EF1F38"/>
    <w:rsid w:val="00EF222D"/>
    <w:rsid w:val="00EF3156"/>
    <w:rsid w:val="00EF3E78"/>
    <w:rsid w:val="00EF418B"/>
    <w:rsid w:val="00EF4237"/>
    <w:rsid w:val="00EF4480"/>
    <w:rsid w:val="00EF4633"/>
    <w:rsid w:val="00EF493A"/>
    <w:rsid w:val="00EF4A4B"/>
    <w:rsid w:val="00EF5425"/>
    <w:rsid w:val="00EF595F"/>
    <w:rsid w:val="00EF6762"/>
    <w:rsid w:val="00EF74E3"/>
    <w:rsid w:val="00EF758C"/>
    <w:rsid w:val="00EF76BC"/>
    <w:rsid w:val="00EF7AD8"/>
    <w:rsid w:val="00EF7F1D"/>
    <w:rsid w:val="00F010B0"/>
    <w:rsid w:val="00F011BF"/>
    <w:rsid w:val="00F0154E"/>
    <w:rsid w:val="00F024B0"/>
    <w:rsid w:val="00F0285E"/>
    <w:rsid w:val="00F02A87"/>
    <w:rsid w:val="00F02B79"/>
    <w:rsid w:val="00F02BC1"/>
    <w:rsid w:val="00F0333D"/>
    <w:rsid w:val="00F03AFA"/>
    <w:rsid w:val="00F03BF1"/>
    <w:rsid w:val="00F03FA1"/>
    <w:rsid w:val="00F0637D"/>
    <w:rsid w:val="00F066D4"/>
    <w:rsid w:val="00F0789A"/>
    <w:rsid w:val="00F078F4"/>
    <w:rsid w:val="00F07AD7"/>
    <w:rsid w:val="00F1024D"/>
    <w:rsid w:val="00F11FA4"/>
    <w:rsid w:val="00F122B8"/>
    <w:rsid w:val="00F122CA"/>
    <w:rsid w:val="00F1379A"/>
    <w:rsid w:val="00F13B3E"/>
    <w:rsid w:val="00F14141"/>
    <w:rsid w:val="00F14570"/>
    <w:rsid w:val="00F14AD8"/>
    <w:rsid w:val="00F14F96"/>
    <w:rsid w:val="00F16FB8"/>
    <w:rsid w:val="00F1744E"/>
    <w:rsid w:val="00F174D1"/>
    <w:rsid w:val="00F17D63"/>
    <w:rsid w:val="00F17D75"/>
    <w:rsid w:val="00F20EE5"/>
    <w:rsid w:val="00F21E2D"/>
    <w:rsid w:val="00F225A5"/>
    <w:rsid w:val="00F22696"/>
    <w:rsid w:val="00F22FFC"/>
    <w:rsid w:val="00F239A9"/>
    <w:rsid w:val="00F25189"/>
    <w:rsid w:val="00F27970"/>
    <w:rsid w:val="00F30533"/>
    <w:rsid w:val="00F3078A"/>
    <w:rsid w:val="00F30A3F"/>
    <w:rsid w:val="00F30A5C"/>
    <w:rsid w:val="00F319F0"/>
    <w:rsid w:val="00F31AB8"/>
    <w:rsid w:val="00F31C2A"/>
    <w:rsid w:val="00F31EE4"/>
    <w:rsid w:val="00F320C5"/>
    <w:rsid w:val="00F3212E"/>
    <w:rsid w:val="00F32C57"/>
    <w:rsid w:val="00F32FE6"/>
    <w:rsid w:val="00F332FF"/>
    <w:rsid w:val="00F34639"/>
    <w:rsid w:val="00F34851"/>
    <w:rsid w:val="00F3539E"/>
    <w:rsid w:val="00F35FD6"/>
    <w:rsid w:val="00F365F8"/>
    <w:rsid w:val="00F36AFC"/>
    <w:rsid w:val="00F36F64"/>
    <w:rsid w:val="00F37FCC"/>
    <w:rsid w:val="00F4011A"/>
    <w:rsid w:val="00F40574"/>
    <w:rsid w:val="00F40978"/>
    <w:rsid w:val="00F40AE4"/>
    <w:rsid w:val="00F418FC"/>
    <w:rsid w:val="00F41A66"/>
    <w:rsid w:val="00F41B20"/>
    <w:rsid w:val="00F41D3E"/>
    <w:rsid w:val="00F41EF2"/>
    <w:rsid w:val="00F424E9"/>
    <w:rsid w:val="00F44003"/>
    <w:rsid w:val="00F4417D"/>
    <w:rsid w:val="00F444EA"/>
    <w:rsid w:val="00F449B0"/>
    <w:rsid w:val="00F452DE"/>
    <w:rsid w:val="00F45FF5"/>
    <w:rsid w:val="00F4683F"/>
    <w:rsid w:val="00F46E5A"/>
    <w:rsid w:val="00F47648"/>
    <w:rsid w:val="00F5031B"/>
    <w:rsid w:val="00F503E2"/>
    <w:rsid w:val="00F50DDA"/>
    <w:rsid w:val="00F515B0"/>
    <w:rsid w:val="00F51AAA"/>
    <w:rsid w:val="00F51DE2"/>
    <w:rsid w:val="00F52974"/>
    <w:rsid w:val="00F52D03"/>
    <w:rsid w:val="00F538D7"/>
    <w:rsid w:val="00F53A85"/>
    <w:rsid w:val="00F53ED6"/>
    <w:rsid w:val="00F5428D"/>
    <w:rsid w:val="00F54472"/>
    <w:rsid w:val="00F54670"/>
    <w:rsid w:val="00F551BF"/>
    <w:rsid w:val="00F5695C"/>
    <w:rsid w:val="00F56AD7"/>
    <w:rsid w:val="00F56C10"/>
    <w:rsid w:val="00F571B0"/>
    <w:rsid w:val="00F571E4"/>
    <w:rsid w:val="00F57CB2"/>
    <w:rsid w:val="00F57E04"/>
    <w:rsid w:val="00F6092C"/>
    <w:rsid w:val="00F60B8F"/>
    <w:rsid w:val="00F6113B"/>
    <w:rsid w:val="00F61391"/>
    <w:rsid w:val="00F613C3"/>
    <w:rsid w:val="00F617F6"/>
    <w:rsid w:val="00F61E1A"/>
    <w:rsid w:val="00F62016"/>
    <w:rsid w:val="00F623AB"/>
    <w:rsid w:val="00F623EB"/>
    <w:rsid w:val="00F62F44"/>
    <w:rsid w:val="00F63044"/>
    <w:rsid w:val="00F639EC"/>
    <w:rsid w:val="00F63B22"/>
    <w:rsid w:val="00F64A48"/>
    <w:rsid w:val="00F64BD3"/>
    <w:rsid w:val="00F656C5"/>
    <w:rsid w:val="00F65703"/>
    <w:rsid w:val="00F65958"/>
    <w:rsid w:val="00F65AF6"/>
    <w:rsid w:val="00F65DAC"/>
    <w:rsid w:val="00F660A2"/>
    <w:rsid w:val="00F661E7"/>
    <w:rsid w:val="00F66451"/>
    <w:rsid w:val="00F6663E"/>
    <w:rsid w:val="00F67085"/>
    <w:rsid w:val="00F673E4"/>
    <w:rsid w:val="00F675BD"/>
    <w:rsid w:val="00F67B06"/>
    <w:rsid w:val="00F67B3E"/>
    <w:rsid w:val="00F67E83"/>
    <w:rsid w:val="00F70D3D"/>
    <w:rsid w:val="00F711C3"/>
    <w:rsid w:val="00F71293"/>
    <w:rsid w:val="00F72214"/>
    <w:rsid w:val="00F726D5"/>
    <w:rsid w:val="00F72B60"/>
    <w:rsid w:val="00F73156"/>
    <w:rsid w:val="00F73E9A"/>
    <w:rsid w:val="00F73F9C"/>
    <w:rsid w:val="00F74114"/>
    <w:rsid w:val="00F741B6"/>
    <w:rsid w:val="00F7441B"/>
    <w:rsid w:val="00F7470F"/>
    <w:rsid w:val="00F7537B"/>
    <w:rsid w:val="00F7571E"/>
    <w:rsid w:val="00F75BFF"/>
    <w:rsid w:val="00F75EEA"/>
    <w:rsid w:val="00F7634C"/>
    <w:rsid w:val="00F76510"/>
    <w:rsid w:val="00F76748"/>
    <w:rsid w:val="00F76D20"/>
    <w:rsid w:val="00F776F9"/>
    <w:rsid w:val="00F77730"/>
    <w:rsid w:val="00F80827"/>
    <w:rsid w:val="00F8086F"/>
    <w:rsid w:val="00F80B40"/>
    <w:rsid w:val="00F81B04"/>
    <w:rsid w:val="00F82245"/>
    <w:rsid w:val="00F82746"/>
    <w:rsid w:val="00F82C4B"/>
    <w:rsid w:val="00F830D7"/>
    <w:rsid w:val="00F8391A"/>
    <w:rsid w:val="00F83EB4"/>
    <w:rsid w:val="00F84F62"/>
    <w:rsid w:val="00F85AC6"/>
    <w:rsid w:val="00F85C3B"/>
    <w:rsid w:val="00F865CD"/>
    <w:rsid w:val="00F866CA"/>
    <w:rsid w:val="00F867D3"/>
    <w:rsid w:val="00F86E3D"/>
    <w:rsid w:val="00F877B8"/>
    <w:rsid w:val="00F87D38"/>
    <w:rsid w:val="00F90108"/>
    <w:rsid w:val="00F9091F"/>
    <w:rsid w:val="00F90AED"/>
    <w:rsid w:val="00F91490"/>
    <w:rsid w:val="00F91518"/>
    <w:rsid w:val="00F920B8"/>
    <w:rsid w:val="00F9279B"/>
    <w:rsid w:val="00F92F85"/>
    <w:rsid w:val="00F9394F"/>
    <w:rsid w:val="00F93ADA"/>
    <w:rsid w:val="00F93D2B"/>
    <w:rsid w:val="00F93E81"/>
    <w:rsid w:val="00F93EB1"/>
    <w:rsid w:val="00F93F76"/>
    <w:rsid w:val="00F941A6"/>
    <w:rsid w:val="00F94442"/>
    <w:rsid w:val="00F9446A"/>
    <w:rsid w:val="00F945CE"/>
    <w:rsid w:val="00F952BC"/>
    <w:rsid w:val="00F9538B"/>
    <w:rsid w:val="00F95797"/>
    <w:rsid w:val="00F95B56"/>
    <w:rsid w:val="00F95D31"/>
    <w:rsid w:val="00F96071"/>
    <w:rsid w:val="00F97428"/>
    <w:rsid w:val="00F97704"/>
    <w:rsid w:val="00F97A2E"/>
    <w:rsid w:val="00F97F02"/>
    <w:rsid w:val="00F97FCF"/>
    <w:rsid w:val="00FA0609"/>
    <w:rsid w:val="00FA1320"/>
    <w:rsid w:val="00FA19BC"/>
    <w:rsid w:val="00FA1E45"/>
    <w:rsid w:val="00FA2157"/>
    <w:rsid w:val="00FA2974"/>
    <w:rsid w:val="00FA29F0"/>
    <w:rsid w:val="00FA333A"/>
    <w:rsid w:val="00FA34B4"/>
    <w:rsid w:val="00FA3894"/>
    <w:rsid w:val="00FA38C6"/>
    <w:rsid w:val="00FA3B30"/>
    <w:rsid w:val="00FA4DBB"/>
    <w:rsid w:val="00FA4E4C"/>
    <w:rsid w:val="00FA4F0C"/>
    <w:rsid w:val="00FA5153"/>
    <w:rsid w:val="00FA51B5"/>
    <w:rsid w:val="00FA5B07"/>
    <w:rsid w:val="00FA6726"/>
    <w:rsid w:val="00FA6A1B"/>
    <w:rsid w:val="00FA7D26"/>
    <w:rsid w:val="00FA7E59"/>
    <w:rsid w:val="00FB040F"/>
    <w:rsid w:val="00FB0723"/>
    <w:rsid w:val="00FB0A84"/>
    <w:rsid w:val="00FB0AB9"/>
    <w:rsid w:val="00FB1963"/>
    <w:rsid w:val="00FB1FA8"/>
    <w:rsid w:val="00FB20B4"/>
    <w:rsid w:val="00FB211C"/>
    <w:rsid w:val="00FB2386"/>
    <w:rsid w:val="00FB2A2A"/>
    <w:rsid w:val="00FB3215"/>
    <w:rsid w:val="00FB3295"/>
    <w:rsid w:val="00FB39F6"/>
    <w:rsid w:val="00FB474D"/>
    <w:rsid w:val="00FB4D18"/>
    <w:rsid w:val="00FB4EC7"/>
    <w:rsid w:val="00FB5220"/>
    <w:rsid w:val="00FB56A0"/>
    <w:rsid w:val="00FB5A41"/>
    <w:rsid w:val="00FB5EC9"/>
    <w:rsid w:val="00FB6459"/>
    <w:rsid w:val="00FB74EE"/>
    <w:rsid w:val="00FB776F"/>
    <w:rsid w:val="00FB7B7C"/>
    <w:rsid w:val="00FC0112"/>
    <w:rsid w:val="00FC0213"/>
    <w:rsid w:val="00FC04D7"/>
    <w:rsid w:val="00FC09D1"/>
    <w:rsid w:val="00FC0A53"/>
    <w:rsid w:val="00FC0ACA"/>
    <w:rsid w:val="00FC1852"/>
    <w:rsid w:val="00FC1C2C"/>
    <w:rsid w:val="00FC2D7B"/>
    <w:rsid w:val="00FC30FB"/>
    <w:rsid w:val="00FC312F"/>
    <w:rsid w:val="00FC3BED"/>
    <w:rsid w:val="00FC456D"/>
    <w:rsid w:val="00FC4A4B"/>
    <w:rsid w:val="00FC4D21"/>
    <w:rsid w:val="00FC4E24"/>
    <w:rsid w:val="00FC6768"/>
    <w:rsid w:val="00FC6A6C"/>
    <w:rsid w:val="00FC719E"/>
    <w:rsid w:val="00FC75BC"/>
    <w:rsid w:val="00FC7EA3"/>
    <w:rsid w:val="00FD0D31"/>
    <w:rsid w:val="00FD1B38"/>
    <w:rsid w:val="00FD1C6D"/>
    <w:rsid w:val="00FD2762"/>
    <w:rsid w:val="00FD33AF"/>
    <w:rsid w:val="00FD3FD2"/>
    <w:rsid w:val="00FD4438"/>
    <w:rsid w:val="00FD45F0"/>
    <w:rsid w:val="00FD5316"/>
    <w:rsid w:val="00FD56E5"/>
    <w:rsid w:val="00FD5D0C"/>
    <w:rsid w:val="00FD5F46"/>
    <w:rsid w:val="00FD694B"/>
    <w:rsid w:val="00FD69F4"/>
    <w:rsid w:val="00FD7090"/>
    <w:rsid w:val="00FD7548"/>
    <w:rsid w:val="00FD768F"/>
    <w:rsid w:val="00FD7709"/>
    <w:rsid w:val="00FD7936"/>
    <w:rsid w:val="00FD7AA3"/>
    <w:rsid w:val="00FE042F"/>
    <w:rsid w:val="00FE0C51"/>
    <w:rsid w:val="00FE2405"/>
    <w:rsid w:val="00FE2503"/>
    <w:rsid w:val="00FE2565"/>
    <w:rsid w:val="00FE2753"/>
    <w:rsid w:val="00FE2EE9"/>
    <w:rsid w:val="00FE37ED"/>
    <w:rsid w:val="00FE3A14"/>
    <w:rsid w:val="00FE3B0D"/>
    <w:rsid w:val="00FE45AA"/>
    <w:rsid w:val="00FE4778"/>
    <w:rsid w:val="00FE48C6"/>
    <w:rsid w:val="00FE4D69"/>
    <w:rsid w:val="00FE53E8"/>
    <w:rsid w:val="00FE54B3"/>
    <w:rsid w:val="00FE5966"/>
    <w:rsid w:val="00FE59E4"/>
    <w:rsid w:val="00FE5C0C"/>
    <w:rsid w:val="00FE60A4"/>
    <w:rsid w:val="00FE62B0"/>
    <w:rsid w:val="00FE64B6"/>
    <w:rsid w:val="00FE66B6"/>
    <w:rsid w:val="00FE67E5"/>
    <w:rsid w:val="00FE6BCA"/>
    <w:rsid w:val="00FE7CA6"/>
    <w:rsid w:val="00FE7EAC"/>
    <w:rsid w:val="00FF0483"/>
    <w:rsid w:val="00FF0E00"/>
    <w:rsid w:val="00FF12A3"/>
    <w:rsid w:val="00FF1397"/>
    <w:rsid w:val="00FF17D8"/>
    <w:rsid w:val="00FF26EE"/>
    <w:rsid w:val="00FF2908"/>
    <w:rsid w:val="00FF2F53"/>
    <w:rsid w:val="00FF3318"/>
    <w:rsid w:val="00FF3A3C"/>
    <w:rsid w:val="00FF401C"/>
    <w:rsid w:val="00FF4293"/>
    <w:rsid w:val="00FF4353"/>
    <w:rsid w:val="00FF4687"/>
    <w:rsid w:val="00FF5196"/>
    <w:rsid w:val="00FF575B"/>
    <w:rsid w:val="00FF577B"/>
    <w:rsid w:val="00FF5790"/>
    <w:rsid w:val="00FF58B8"/>
    <w:rsid w:val="00FF5B9E"/>
    <w:rsid w:val="00FF613B"/>
    <w:rsid w:val="00FF7C15"/>
    <w:rsid w:val="014A3689"/>
    <w:rsid w:val="0186A14C"/>
    <w:rsid w:val="018753A4"/>
    <w:rsid w:val="0194F996"/>
    <w:rsid w:val="01B9DABE"/>
    <w:rsid w:val="01EECB83"/>
    <w:rsid w:val="02289CEA"/>
    <w:rsid w:val="0228DF9E"/>
    <w:rsid w:val="0252B554"/>
    <w:rsid w:val="0345048E"/>
    <w:rsid w:val="034EC49F"/>
    <w:rsid w:val="0389A5C8"/>
    <w:rsid w:val="03A7B372"/>
    <w:rsid w:val="03BFF5F8"/>
    <w:rsid w:val="040A0EB1"/>
    <w:rsid w:val="04602920"/>
    <w:rsid w:val="05029653"/>
    <w:rsid w:val="051EF333"/>
    <w:rsid w:val="05242A08"/>
    <w:rsid w:val="0528037F"/>
    <w:rsid w:val="05CACF1E"/>
    <w:rsid w:val="061C0F09"/>
    <w:rsid w:val="0623B0D1"/>
    <w:rsid w:val="062D4113"/>
    <w:rsid w:val="064A390D"/>
    <w:rsid w:val="067DBA5E"/>
    <w:rsid w:val="06B5D484"/>
    <w:rsid w:val="06F3516B"/>
    <w:rsid w:val="07244E17"/>
    <w:rsid w:val="0757DA37"/>
    <w:rsid w:val="079210E6"/>
    <w:rsid w:val="07B2FA38"/>
    <w:rsid w:val="07B7573D"/>
    <w:rsid w:val="0869AA83"/>
    <w:rsid w:val="08988971"/>
    <w:rsid w:val="08C37A99"/>
    <w:rsid w:val="093F1946"/>
    <w:rsid w:val="0A25BD72"/>
    <w:rsid w:val="0ABA0C70"/>
    <w:rsid w:val="0AC31E7C"/>
    <w:rsid w:val="0AC81F40"/>
    <w:rsid w:val="0B5BC75E"/>
    <w:rsid w:val="0BF11157"/>
    <w:rsid w:val="0C226F3F"/>
    <w:rsid w:val="0C4F8F45"/>
    <w:rsid w:val="0C58DE99"/>
    <w:rsid w:val="0CBE1EFD"/>
    <w:rsid w:val="0CDC6CB4"/>
    <w:rsid w:val="0D95F477"/>
    <w:rsid w:val="0DF36274"/>
    <w:rsid w:val="0EEE2D79"/>
    <w:rsid w:val="0F4A9A5F"/>
    <w:rsid w:val="0F5BEDF4"/>
    <w:rsid w:val="10265070"/>
    <w:rsid w:val="10730EA0"/>
    <w:rsid w:val="10E683F7"/>
    <w:rsid w:val="1197EB0A"/>
    <w:rsid w:val="11B697AD"/>
    <w:rsid w:val="11DB2AAB"/>
    <w:rsid w:val="120B968E"/>
    <w:rsid w:val="121F751A"/>
    <w:rsid w:val="122F8336"/>
    <w:rsid w:val="1264C577"/>
    <w:rsid w:val="126D90B2"/>
    <w:rsid w:val="12A52342"/>
    <w:rsid w:val="1308FB17"/>
    <w:rsid w:val="131F5D09"/>
    <w:rsid w:val="1344D644"/>
    <w:rsid w:val="1359ACD3"/>
    <w:rsid w:val="13D5C0B9"/>
    <w:rsid w:val="140A4CB4"/>
    <w:rsid w:val="147D0D8D"/>
    <w:rsid w:val="14979D79"/>
    <w:rsid w:val="14F0197A"/>
    <w:rsid w:val="1532CF3E"/>
    <w:rsid w:val="159222AC"/>
    <w:rsid w:val="15E8658C"/>
    <w:rsid w:val="1610CD33"/>
    <w:rsid w:val="166DEE7A"/>
    <w:rsid w:val="16BC8B22"/>
    <w:rsid w:val="16E5ACDB"/>
    <w:rsid w:val="17076BD0"/>
    <w:rsid w:val="172A5F62"/>
    <w:rsid w:val="17448CA4"/>
    <w:rsid w:val="1835415A"/>
    <w:rsid w:val="18ACF288"/>
    <w:rsid w:val="18BE1B7E"/>
    <w:rsid w:val="19155DD0"/>
    <w:rsid w:val="19155E81"/>
    <w:rsid w:val="191D0783"/>
    <w:rsid w:val="19AD39CB"/>
    <w:rsid w:val="19B50C18"/>
    <w:rsid w:val="19C8DCB3"/>
    <w:rsid w:val="1A370E74"/>
    <w:rsid w:val="1A8692F3"/>
    <w:rsid w:val="1A9AEEDD"/>
    <w:rsid w:val="1AC6B61A"/>
    <w:rsid w:val="1AEAC21F"/>
    <w:rsid w:val="1B55C830"/>
    <w:rsid w:val="1B6C8EF2"/>
    <w:rsid w:val="1B8BAAFA"/>
    <w:rsid w:val="1BB44646"/>
    <w:rsid w:val="1BE03F8F"/>
    <w:rsid w:val="1BF2734B"/>
    <w:rsid w:val="1C1B74C0"/>
    <w:rsid w:val="1C396E7D"/>
    <w:rsid w:val="1C6E26D8"/>
    <w:rsid w:val="1C936EF8"/>
    <w:rsid w:val="1D465485"/>
    <w:rsid w:val="1D4A3DFA"/>
    <w:rsid w:val="1D5F275D"/>
    <w:rsid w:val="1DAADB5C"/>
    <w:rsid w:val="1DFA1184"/>
    <w:rsid w:val="1E188045"/>
    <w:rsid w:val="1E2FA58D"/>
    <w:rsid w:val="1E365CD2"/>
    <w:rsid w:val="1E789B10"/>
    <w:rsid w:val="1EB831D7"/>
    <w:rsid w:val="1F290D80"/>
    <w:rsid w:val="20DC77D5"/>
    <w:rsid w:val="21062831"/>
    <w:rsid w:val="21B73F03"/>
    <w:rsid w:val="2210B0CF"/>
    <w:rsid w:val="22506866"/>
    <w:rsid w:val="22AC4903"/>
    <w:rsid w:val="22DCAA57"/>
    <w:rsid w:val="234D974C"/>
    <w:rsid w:val="23D3A84B"/>
    <w:rsid w:val="2426A1D2"/>
    <w:rsid w:val="24389E67"/>
    <w:rsid w:val="2498B12E"/>
    <w:rsid w:val="252B89ED"/>
    <w:rsid w:val="253CAF59"/>
    <w:rsid w:val="25627AAA"/>
    <w:rsid w:val="25858C35"/>
    <w:rsid w:val="25D71496"/>
    <w:rsid w:val="2620D02D"/>
    <w:rsid w:val="264A8394"/>
    <w:rsid w:val="265FC266"/>
    <w:rsid w:val="26EB16AD"/>
    <w:rsid w:val="2709E32E"/>
    <w:rsid w:val="2737BA16"/>
    <w:rsid w:val="27460B0D"/>
    <w:rsid w:val="2784BE7A"/>
    <w:rsid w:val="27A37C1F"/>
    <w:rsid w:val="27AAEE0F"/>
    <w:rsid w:val="27C719EC"/>
    <w:rsid w:val="27DE9F31"/>
    <w:rsid w:val="280AFABE"/>
    <w:rsid w:val="28284867"/>
    <w:rsid w:val="285DD529"/>
    <w:rsid w:val="28641FEA"/>
    <w:rsid w:val="28B4525A"/>
    <w:rsid w:val="28D270EE"/>
    <w:rsid w:val="29C83032"/>
    <w:rsid w:val="29F3E5E8"/>
    <w:rsid w:val="2A0155EB"/>
    <w:rsid w:val="2AF518A5"/>
    <w:rsid w:val="2B0413EC"/>
    <w:rsid w:val="2B561E51"/>
    <w:rsid w:val="2B8FBD51"/>
    <w:rsid w:val="2BB0D0DE"/>
    <w:rsid w:val="2C9C8BB2"/>
    <w:rsid w:val="2D130940"/>
    <w:rsid w:val="2D72B24E"/>
    <w:rsid w:val="2D78F222"/>
    <w:rsid w:val="2DEF810A"/>
    <w:rsid w:val="2E0B371A"/>
    <w:rsid w:val="2E108C90"/>
    <w:rsid w:val="2E1FFEE1"/>
    <w:rsid w:val="2E9C2CD8"/>
    <w:rsid w:val="2EC9C2A2"/>
    <w:rsid w:val="2F1B78F1"/>
    <w:rsid w:val="2F3D6BA7"/>
    <w:rsid w:val="2F40677E"/>
    <w:rsid w:val="2F714F27"/>
    <w:rsid w:val="2FDF74E9"/>
    <w:rsid w:val="2FEE5CB3"/>
    <w:rsid w:val="2FF41D7E"/>
    <w:rsid w:val="30120251"/>
    <w:rsid w:val="302324D4"/>
    <w:rsid w:val="30959A37"/>
    <w:rsid w:val="30BB3418"/>
    <w:rsid w:val="313E8030"/>
    <w:rsid w:val="314B21F6"/>
    <w:rsid w:val="3173A25E"/>
    <w:rsid w:val="31B9D164"/>
    <w:rsid w:val="3206E545"/>
    <w:rsid w:val="3229338E"/>
    <w:rsid w:val="32671C32"/>
    <w:rsid w:val="3288376F"/>
    <w:rsid w:val="32A07301"/>
    <w:rsid w:val="32F67229"/>
    <w:rsid w:val="3314D2DE"/>
    <w:rsid w:val="33667C2E"/>
    <w:rsid w:val="33DD8397"/>
    <w:rsid w:val="3416A148"/>
    <w:rsid w:val="344ABCFE"/>
    <w:rsid w:val="34959A52"/>
    <w:rsid w:val="34B0B3AC"/>
    <w:rsid w:val="359218B3"/>
    <w:rsid w:val="36280372"/>
    <w:rsid w:val="3635518F"/>
    <w:rsid w:val="363858BE"/>
    <w:rsid w:val="366F3E63"/>
    <w:rsid w:val="36DF6450"/>
    <w:rsid w:val="3756DE38"/>
    <w:rsid w:val="379E19C6"/>
    <w:rsid w:val="37C05F79"/>
    <w:rsid w:val="3838AE37"/>
    <w:rsid w:val="386530A9"/>
    <w:rsid w:val="38CB70DE"/>
    <w:rsid w:val="39CAB430"/>
    <w:rsid w:val="39E08F08"/>
    <w:rsid w:val="39E0CE2A"/>
    <w:rsid w:val="3A1C4EDF"/>
    <w:rsid w:val="3A4AF75F"/>
    <w:rsid w:val="3A506109"/>
    <w:rsid w:val="3A905D86"/>
    <w:rsid w:val="3AEE158E"/>
    <w:rsid w:val="3AEF9A6F"/>
    <w:rsid w:val="3B039DA3"/>
    <w:rsid w:val="3B1F3453"/>
    <w:rsid w:val="3B4063D9"/>
    <w:rsid w:val="3B86A219"/>
    <w:rsid w:val="3C43910F"/>
    <w:rsid w:val="3C55E2AE"/>
    <w:rsid w:val="3C7E46A3"/>
    <w:rsid w:val="3D40C349"/>
    <w:rsid w:val="3DC25475"/>
    <w:rsid w:val="3DD085E4"/>
    <w:rsid w:val="3DE00213"/>
    <w:rsid w:val="3E277FA8"/>
    <w:rsid w:val="3E827282"/>
    <w:rsid w:val="3EF0C04F"/>
    <w:rsid w:val="3EFF76E2"/>
    <w:rsid w:val="3FEF91F1"/>
    <w:rsid w:val="401A2290"/>
    <w:rsid w:val="40B4F1BA"/>
    <w:rsid w:val="40CD7200"/>
    <w:rsid w:val="4178544C"/>
    <w:rsid w:val="422851B0"/>
    <w:rsid w:val="42D56CFD"/>
    <w:rsid w:val="42EE5095"/>
    <w:rsid w:val="433A1D76"/>
    <w:rsid w:val="435200C8"/>
    <w:rsid w:val="438A8B40"/>
    <w:rsid w:val="43DA00D9"/>
    <w:rsid w:val="43E61441"/>
    <w:rsid w:val="4408F85C"/>
    <w:rsid w:val="4416970E"/>
    <w:rsid w:val="4422A30F"/>
    <w:rsid w:val="442327D1"/>
    <w:rsid w:val="44237CE8"/>
    <w:rsid w:val="4429C366"/>
    <w:rsid w:val="446A1D8F"/>
    <w:rsid w:val="44927A6A"/>
    <w:rsid w:val="44FEAFE1"/>
    <w:rsid w:val="4505F427"/>
    <w:rsid w:val="4510A4B9"/>
    <w:rsid w:val="4550CF2E"/>
    <w:rsid w:val="46117BF5"/>
    <w:rsid w:val="46ED117B"/>
    <w:rsid w:val="46F83EEB"/>
    <w:rsid w:val="4735C886"/>
    <w:rsid w:val="478E6184"/>
    <w:rsid w:val="479D0F93"/>
    <w:rsid w:val="47A0C4B6"/>
    <w:rsid w:val="47A5E9DA"/>
    <w:rsid w:val="47B00930"/>
    <w:rsid w:val="47BE854B"/>
    <w:rsid w:val="47C4B862"/>
    <w:rsid w:val="47C5B64C"/>
    <w:rsid w:val="47CBF5BC"/>
    <w:rsid w:val="483DA30B"/>
    <w:rsid w:val="4894E5F0"/>
    <w:rsid w:val="48F93DE4"/>
    <w:rsid w:val="490E4CFC"/>
    <w:rsid w:val="49485CC9"/>
    <w:rsid w:val="49736BBD"/>
    <w:rsid w:val="4980C8E5"/>
    <w:rsid w:val="498AF873"/>
    <w:rsid w:val="498DAD66"/>
    <w:rsid w:val="49900027"/>
    <w:rsid w:val="49C6EC1B"/>
    <w:rsid w:val="49E7B254"/>
    <w:rsid w:val="49EA0E8F"/>
    <w:rsid w:val="4AE376FF"/>
    <w:rsid w:val="4B114EA3"/>
    <w:rsid w:val="4B4452D3"/>
    <w:rsid w:val="4B6B8E51"/>
    <w:rsid w:val="4B95F640"/>
    <w:rsid w:val="4B96C3D4"/>
    <w:rsid w:val="4BA77170"/>
    <w:rsid w:val="4C0CAD21"/>
    <w:rsid w:val="4CEA8998"/>
    <w:rsid w:val="4D166EA2"/>
    <w:rsid w:val="4D47ED56"/>
    <w:rsid w:val="4D681594"/>
    <w:rsid w:val="4D99D15B"/>
    <w:rsid w:val="4E7DD63E"/>
    <w:rsid w:val="4E8D7594"/>
    <w:rsid w:val="4EA7F875"/>
    <w:rsid w:val="4EADDDB9"/>
    <w:rsid w:val="4EB27163"/>
    <w:rsid w:val="4F06F698"/>
    <w:rsid w:val="4F2A13F8"/>
    <w:rsid w:val="4F43BA8C"/>
    <w:rsid w:val="4F77D63F"/>
    <w:rsid w:val="4FCF5922"/>
    <w:rsid w:val="5039D3F1"/>
    <w:rsid w:val="5067D4A4"/>
    <w:rsid w:val="5072EF78"/>
    <w:rsid w:val="5083A297"/>
    <w:rsid w:val="50DC1E37"/>
    <w:rsid w:val="51A82D1E"/>
    <w:rsid w:val="51BF0329"/>
    <w:rsid w:val="522982C6"/>
    <w:rsid w:val="52653CF0"/>
    <w:rsid w:val="529F66D9"/>
    <w:rsid w:val="52AE5133"/>
    <w:rsid w:val="52F28C36"/>
    <w:rsid w:val="53245B6D"/>
    <w:rsid w:val="5336A24E"/>
    <w:rsid w:val="53485301"/>
    <w:rsid w:val="5361A615"/>
    <w:rsid w:val="53C44B8A"/>
    <w:rsid w:val="53D1CBBA"/>
    <w:rsid w:val="54507FB9"/>
    <w:rsid w:val="54A9C6A7"/>
    <w:rsid w:val="55612284"/>
    <w:rsid w:val="557DFB49"/>
    <w:rsid w:val="55C1365B"/>
    <w:rsid w:val="55DD7C18"/>
    <w:rsid w:val="55E7F062"/>
    <w:rsid w:val="568734F2"/>
    <w:rsid w:val="56E4BB5F"/>
    <w:rsid w:val="57722475"/>
    <w:rsid w:val="578AE0F4"/>
    <w:rsid w:val="5792DA3B"/>
    <w:rsid w:val="57A8FF4B"/>
    <w:rsid w:val="57E4359E"/>
    <w:rsid w:val="583550C4"/>
    <w:rsid w:val="58863B75"/>
    <w:rsid w:val="58B4560C"/>
    <w:rsid w:val="58D1F638"/>
    <w:rsid w:val="58ED8178"/>
    <w:rsid w:val="593510C9"/>
    <w:rsid w:val="59A824A9"/>
    <w:rsid w:val="59C5B3C2"/>
    <w:rsid w:val="59D3D49B"/>
    <w:rsid w:val="5A337069"/>
    <w:rsid w:val="5ABD0FF6"/>
    <w:rsid w:val="5B1BAF8C"/>
    <w:rsid w:val="5B243971"/>
    <w:rsid w:val="5B44AAB9"/>
    <w:rsid w:val="5B60749C"/>
    <w:rsid w:val="5B87509E"/>
    <w:rsid w:val="5C08FB8C"/>
    <w:rsid w:val="5C0FE1C7"/>
    <w:rsid w:val="5CD8B056"/>
    <w:rsid w:val="5CD9F981"/>
    <w:rsid w:val="5CDAFADF"/>
    <w:rsid w:val="5CDC1563"/>
    <w:rsid w:val="5D446246"/>
    <w:rsid w:val="5D4829BA"/>
    <w:rsid w:val="5D7AAE7F"/>
    <w:rsid w:val="5D994DB9"/>
    <w:rsid w:val="5DD0E615"/>
    <w:rsid w:val="5E421C28"/>
    <w:rsid w:val="5E961720"/>
    <w:rsid w:val="5EA2813F"/>
    <w:rsid w:val="5EAFF73A"/>
    <w:rsid w:val="5EBE4B67"/>
    <w:rsid w:val="5EDA1A28"/>
    <w:rsid w:val="5EF22036"/>
    <w:rsid w:val="5F6A2FB8"/>
    <w:rsid w:val="5F925C5F"/>
    <w:rsid w:val="60447565"/>
    <w:rsid w:val="604761F0"/>
    <w:rsid w:val="6058F7E4"/>
    <w:rsid w:val="60886C74"/>
    <w:rsid w:val="6094CB0E"/>
    <w:rsid w:val="6095B2A1"/>
    <w:rsid w:val="60C2C7D7"/>
    <w:rsid w:val="610AE563"/>
    <w:rsid w:val="611D7BE2"/>
    <w:rsid w:val="618E4FFD"/>
    <w:rsid w:val="61D5918D"/>
    <w:rsid w:val="61F07398"/>
    <w:rsid w:val="620C91C9"/>
    <w:rsid w:val="621E9652"/>
    <w:rsid w:val="62350902"/>
    <w:rsid w:val="62533CC2"/>
    <w:rsid w:val="626A7D3A"/>
    <w:rsid w:val="628EF531"/>
    <w:rsid w:val="62BA444E"/>
    <w:rsid w:val="6306D3DC"/>
    <w:rsid w:val="6313B68D"/>
    <w:rsid w:val="635070FA"/>
    <w:rsid w:val="635C85D2"/>
    <w:rsid w:val="638FF7F4"/>
    <w:rsid w:val="63EBEE30"/>
    <w:rsid w:val="64210099"/>
    <w:rsid w:val="643A7657"/>
    <w:rsid w:val="64B850C4"/>
    <w:rsid w:val="64D6C7C5"/>
    <w:rsid w:val="6503D9F3"/>
    <w:rsid w:val="651E82C0"/>
    <w:rsid w:val="651EE5DE"/>
    <w:rsid w:val="65467C5F"/>
    <w:rsid w:val="6578C841"/>
    <w:rsid w:val="65B98383"/>
    <w:rsid w:val="65C17644"/>
    <w:rsid w:val="65C8BD1D"/>
    <w:rsid w:val="6603FB72"/>
    <w:rsid w:val="662DE960"/>
    <w:rsid w:val="663AC008"/>
    <w:rsid w:val="666A3B47"/>
    <w:rsid w:val="66867024"/>
    <w:rsid w:val="674A489E"/>
    <w:rsid w:val="67982E6E"/>
    <w:rsid w:val="67D4D053"/>
    <w:rsid w:val="68210175"/>
    <w:rsid w:val="6838A137"/>
    <w:rsid w:val="683C98C9"/>
    <w:rsid w:val="6849FBD5"/>
    <w:rsid w:val="68548202"/>
    <w:rsid w:val="685B6C9F"/>
    <w:rsid w:val="685EDF63"/>
    <w:rsid w:val="68862B6F"/>
    <w:rsid w:val="68F360AF"/>
    <w:rsid w:val="68F8237B"/>
    <w:rsid w:val="69B32CE2"/>
    <w:rsid w:val="69C59DD4"/>
    <w:rsid w:val="69F42C3E"/>
    <w:rsid w:val="6A59B72E"/>
    <w:rsid w:val="6A65E6AC"/>
    <w:rsid w:val="6AE0D16D"/>
    <w:rsid w:val="6AE27E63"/>
    <w:rsid w:val="6B2226F3"/>
    <w:rsid w:val="6BF284BD"/>
    <w:rsid w:val="6C0A3AF5"/>
    <w:rsid w:val="6C396368"/>
    <w:rsid w:val="6C73C6CE"/>
    <w:rsid w:val="6D01F58D"/>
    <w:rsid w:val="6D6AA404"/>
    <w:rsid w:val="6D850D8B"/>
    <w:rsid w:val="6DBE7A01"/>
    <w:rsid w:val="6E6CE09E"/>
    <w:rsid w:val="6E6FE0B9"/>
    <w:rsid w:val="6E92FF1B"/>
    <w:rsid w:val="6F0379BF"/>
    <w:rsid w:val="6F3AD0EA"/>
    <w:rsid w:val="6F47C956"/>
    <w:rsid w:val="6F510367"/>
    <w:rsid w:val="6F71997A"/>
    <w:rsid w:val="6F98B918"/>
    <w:rsid w:val="7001A924"/>
    <w:rsid w:val="708D7C79"/>
    <w:rsid w:val="7147C6E8"/>
    <w:rsid w:val="714A0492"/>
    <w:rsid w:val="7166D779"/>
    <w:rsid w:val="71ADA4C6"/>
    <w:rsid w:val="721458E9"/>
    <w:rsid w:val="72D0F1CB"/>
    <w:rsid w:val="72F75B0D"/>
    <w:rsid w:val="73408F60"/>
    <w:rsid w:val="73509D61"/>
    <w:rsid w:val="7364FCE4"/>
    <w:rsid w:val="737B804E"/>
    <w:rsid w:val="749F8253"/>
    <w:rsid w:val="759C50BB"/>
    <w:rsid w:val="759F204D"/>
    <w:rsid w:val="75C7CA50"/>
    <w:rsid w:val="75DE08D0"/>
    <w:rsid w:val="75E1DC38"/>
    <w:rsid w:val="7661FE1B"/>
    <w:rsid w:val="76A6D453"/>
    <w:rsid w:val="76AB0E45"/>
    <w:rsid w:val="76B5C0D4"/>
    <w:rsid w:val="76F7CE42"/>
    <w:rsid w:val="77279330"/>
    <w:rsid w:val="772AFC4C"/>
    <w:rsid w:val="77927789"/>
    <w:rsid w:val="7802EE83"/>
    <w:rsid w:val="7813C31F"/>
    <w:rsid w:val="783E85FA"/>
    <w:rsid w:val="78686B96"/>
    <w:rsid w:val="78799104"/>
    <w:rsid w:val="78799D89"/>
    <w:rsid w:val="78AF15EB"/>
    <w:rsid w:val="78EFC785"/>
    <w:rsid w:val="78F8ED98"/>
    <w:rsid w:val="7912BCAF"/>
    <w:rsid w:val="79162C02"/>
    <w:rsid w:val="79191E2C"/>
    <w:rsid w:val="79274511"/>
    <w:rsid w:val="795226FB"/>
    <w:rsid w:val="79692710"/>
    <w:rsid w:val="79872B2B"/>
    <w:rsid w:val="798BCB0B"/>
    <w:rsid w:val="79E3DD3D"/>
    <w:rsid w:val="7ACD4A5A"/>
    <w:rsid w:val="7AD233E3"/>
    <w:rsid w:val="7B07EBFE"/>
    <w:rsid w:val="7B5BCDAB"/>
    <w:rsid w:val="7B758756"/>
    <w:rsid w:val="7BEE6088"/>
    <w:rsid w:val="7C7CB1A9"/>
    <w:rsid w:val="7CADEBBA"/>
    <w:rsid w:val="7D5F3E8D"/>
    <w:rsid w:val="7DA74572"/>
    <w:rsid w:val="7DD1E835"/>
    <w:rsid w:val="7DEF5359"/>
    <w:rsid w:val="7E2A288E"/>
    <w:rsid w:val="7E38378E"/>
    <w:rsid w:val="7F187E5B"/>
    <w:rsid w:val="7F24BA98"/>
    <w:rsid w:val="7FB83566"/>
    <w:rsid w:val="7FD1A55C"/>
    <w:rsid w:val="7FE46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B9F760"/>
  <w15:docId w15:val="{B5F6813F-7338-47C4-92D3-EB2977D2A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8E6C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346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947AA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947AA"/>
    <w:rPr>
      <w:color w:val="605E5C"/>
      <w:shd w:val="clear" w:color="auto" w:fill="E1DFDD"/>
    </w:rPr>
  </w:style>
  <w:style w:type="character" w:styleId="Zeilennummer">
    <w:name w:val="line number"/>
    <w:basedOn w:val="Absatz-Standardschriftart"/>
    <w:uiPriority w:val="99"/>
    <w:semiHidden/>
    <w:unhideWhenUsed/>
    <w:rsid w:val="007B1D47"/>
  </w:style>
  <w:style w:type="character" w:styleId="Funotenzeichen">
    <w:name w:val="footnote reference"/>
    <w:basedOn w:val="Absatz-Standardschriftart"/>
    <w:uiPriority w:val="99"/>
    <w:semiHidden/>
    <w:unhideWhenUsed/>
    <w:rsid w:val="00A36A65"/>
    <w:rPr>
      <w:vertAlign w:val="superscript"/>
    </w:rPr>
  </w:style>
  <w:style w:type="character" w:styleId="Hervorhebung">
    <w:name w:val="Emphasis"/>
    <w:basedOn w:val="Absatz-Standardschriftart"/>
    <w:uiPriority w:val="20"/>
    <w:qFormat/>
    <w:rsid w:val="00A36A65"/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613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137D1"/>
  </w:style>
  <w:style w:type="paragraph" w:styleId="Fuzeile">
    <w:name w:val="footer"/>
    <w:basedOn w:val="Standard"/>
    <w:link w:val="FuzeileZchn"/>
    <w:uiPriority w:val="99"/>
    <w:unhideWhenUsed/>
    <w:rsid w:val="00613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137D1"/>
  </w:style>
  <w:style w:type="character" w:styleId="Kommentarzeichen">
    <w:name w:val="annotation reference"/>
    <w:basedOn w:val="Absatz-Standardschriftart"/>
    <w:uiPriority w:val="99"/>
    <w:semiHidden/>
    <w:unhideWhenUsed/>
    <w:rsid w:val="0083595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3595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3595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3595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3595E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59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595E"/>
    <w:rPr>
      <w:rFonts w:ascii="Segoe UI" w:hAnsi="Segoe UI" w:cs="Segoe UI"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unhideWhenUsed/>
    <w:rsid w:val="003A16EA"/>
    <w:pPr>
      <w:tabs>
        <w:tab w:val="left" w:pos="264"/>
      </w:tabs>
      <w:spacing w:after="0" w:line="480" w:lineRule="auto"/>
      <w:ind w:left="264" w:hanging="264"/>
    </w:pPr>
  </w:style>
  <w:style w:type="paragraph" w:styleId="Listenabsatz">
    <w:name w:val="List Paragraph"/>
    <w:basedOn w:val="Standard"/>
    <w:uiPriority w:val="34"/>
    <w:qFormat/>
    <w:rsid w:val="00FB0723"/>
    <w:pPr>
      <w:ind w:left="720"/>
      <w:contextualSpacing/>
    </w:pPr>
  </w:style>
  <w:style w:type="table" w:customStyle="1" w:styleId="Gitternetztabelle1hell1">
    <w:name w:val="Gitternetztabelle 1 hell1"/>
    <w:basedOn w:val="NormaleTabelle"/>
    <w:uiPriority w:val="46"/>
    <w:rsid w:val="001437C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emithellemGitternetz1">
    <w:name w:val="Tabelle mit hellem Gitternetz1"/>
    <w:basedOn w:val="NormaleTabelle"/>
    <w:uiPriority w:val="40"/>
    <w:rsid w:val="000F6C5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EinfacheTabelle11">
    <w:name w:val="Einfache Tabelle 11"/>
    <w:basedOn w:val="NormaleTabelle"/>
    <w:uiPriority w:val="41"/>
    <w:rsid w:val="002A3B9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NurText">
    <w:name w:val="Plain Text"/>
    <w:basedOn w:val="Standard"/>
    <w:link w:val="NurTextZchn"/>
    <w:uiPriority w:val="99"/>
    <w:unhideWhenUsed/>
    <w:rsid w:val="002A5D7F"/>
    <w:pPr>
      <w:spacing w:after="0" w:line="240" w:lineRule="auto"/>
    </w:pPr>
    <w:rPr>
      <w:rFonts w:ascii="Calibri" w:hAnsi="Calibri" w:cs="Calibri"/>
      <w:lang w:eastAsia="de-DE"/>
    </w:rPr>
  </w:style>
  <w:style w:type="character" w:customStyle="1" w:styleId="NurTextZchn">
    <w:name w:val="Nur Text Zchn"/>
    <w:basedOn w:val="Absatz-Standardschriftart"/>
    <w:link w:val="NurText"/>
    <w:uiPriority w:val="99"/>
    <w:rsid w:val="002A5D7F"/>
    <w:rPr>
      <w:rFonts w:ascii="Calibri" w:hAnsi="Calibri" w:cs="Calibri"/>
      <w:lang w:eastAsia="de-DE"/>
    </w:rPr>
  </w:style>
  <w:style w:type="paragraph" w:styleId="berarbeitung">
    <w:name w:val="Revision"/>
    <w:hidden/>
    <w:uiPriority w:val="99"/>
    <w:semiHidden/>
    <w:rsid w:val="00AF7FA6"/>
    <w:pPr>
      <w:spacing w:after="0" w:line="240" w:lineRule="auto"/>
    </w:pPr>
  </w:style>
  <w:style w:type="table" w:styleId="Tabellenraster">
    <w:name w:val="Table Grid"/>
    <w:basedOn w:val="NormaleTabelle"/>
    <w:uiPriority w:val="39"/>
    <w:rsid w:val="00BA63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10">
    <w:name w:val="A10"/>
    <w:uiPriority w:val="99"/>
    <w:rsid w:val="00BC5FEF"/>
    <w:rPr>
      <w:color w:val="000000"/>
      <w:sz w:val="11"/>
      <w:szCs w:val="11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AD063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710"/>
    <w:rPr>
      <w:color w:val="954F72" w:themeColor="followedHyperlink"/>
      <w:u w:val="single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173905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121EE4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E6C75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period">
    <w:name w:val="period"/>
    <w:basedOn w:val="Absatz-Standardschriftart"/>
    <w:rsid w:val="008E6C75"/>
  </w:style>
  <w:style w:type="character" w:customStyle="1" w:styleId="cit">
    <w:name w:val="cit"/>
    <w:basedOn w:val="Absatz-Standardschriftart"/>
    <w:rsid w:val="008E6C75"/>
  </w:style>
  <w:style w:type="character" w:customStyle="1" w:styleId="citation-doi">
    <w:name w:val="citation-doi"/>
    <w:basedOn w:val="Absatz-Standardschriftart"/>
    <w:rsid w:val="008E6C75"/>
  </w:style>
  <w:style w:type="character" w:customStyle="1" w:styleId="secondary-date">
    <w:name w:val="secondary-date"/>
    <w:basedOn w:val="Absatz-Standardschriftart"/>
    <w:rsid w:val="008E6C75"/>
  </w:style>
  <w:style w:type="character" w:customStyle="1" w:styleId="authors-list-item">
    <w:name w:val="authors-list-item"/>
    <w:basedOn w:val="Absatz-Standardschriftart"/>
    <w:rsid w:val="008E6C75"/>
  </w:style>
  <w:style w:type="character" w:customStyle="1" w:styleId="author-sup-separator">
    <w:name w:val="author-sup-separator"/>
    <w:basedOn w:val="Absatz-Standardschriftart"/>
    <w:rsid w:val="008E6C75"/>
  </w:style>
  <w:style w:type="character" w:customStyle="1" w:styleId="comma">
    <w:name w:val="comma"/>
    <w:basedOn w:val="Absatz-Standardschriftart"/>
    <w:rsid w:val="008E6C75"/>
  </w:style>
  <w:style w:type="character" w:customStyle="1" w:styleId="Titel1">
    <w:name w:val="Titel1"/>
    <w:basedOn w:val="Absatz-Standardschriftart"/>
    <w:rsid w:val="008E6C75"/>
  </w:style>
  <w:style w:type="character" w:customStyle="1" w:styleId="identifier">
    <w:name w:val="identifier"/>
    <w:basedOn w:val="Absatz-Standardschriftart"/>
    <w:rsid w:val="008E6C75"/>
  </w:style>
  <w:style w:type="character" w:customStyle="1" w:styleId="id-label">
    <w:name w:val="id-label"/>
    <w:basedOn w:val="Absatz-Standardschriftart"/>
    <w:rsid w:val="008E6C75"/>
  </w:style>
  <w:style w:type="character" w:styleId="Fett">
    <w:name w:val="Strong"/>
    <w:basedOn w:val="Absatz-Standardschriftart"/>
    <w:uiPriority w:val="22"/>
    <w:qFormat/>
    <w:rsid w:val="008E6C75"/>
    <w:rPr>
      <w:b/>
      <w:bCs/>
    </w:rPr>
  </w:style>
  <w:style w:type="character" w:customStyle="1" w:styleId="docsum-authors">
    <w:name w:val="docsum-authors"/>
    <w:basedOn w:val="Absatz-Standardschriftart"/>
    <w:rsid w:val="00D65EE8"/>
  </w:style>
  <w:style w:type="character" w:customStyle="1" w:styleId="docsum-journal-citation">
    <w:name w:val="docsum-journal-citation"/>
    <w:basedOn w:val="Absatz-Standardschriftart"/>
    <w:rsid w:val="00D65EE8"/>
  </w:style>
  <w:style w:type="character" w:customStyle="1" w:styleId="citation-part">
    <w:name w:val="citation-part"/>
    <w:basedOn w:val="Absatz-Standardschriftart"/>
    <w:rsid w:val="00D65EE8"/>
  </w:style>
  <w:style w:type="character" w:customStyle="1" w:styleId="docsum-pmid">
    <w:name w:val="docsum-pmid"/>
    <w:basedOn w:val="Absatz-Standardschriftart"/>
    <w:rsid w:val="00D65EE8"/>
  </w:style>
  <w:style w:type="character" w:customStyle="1" w:styleId="free-resources">
    <w:name w:val="free-resources"/>
    <w:basedOn w:val="Absatz-Standardschriftart"/>
    <w:rsid w:val="00D65EE8"/>
  </w:style>
  <w:style w:type="character" w:customStyle="1" w:styleId="publication-type">
    <w:name w:val="publication-type"/>
    <w:basedOn w:val="Absatz-Standardschriftart"/>
    <w:rsid w:val="00D65EE8"/>
  </w:style>
  <w:style w:type="character" w:customStyle="1" w:styleId="accordion-tabbedtab-mobile">
    <w:name w:val="accordion-tabbed__tab-mobile"/>
    <w:basedOn w:val="Absatz-Standardschriftart"/>
    <w:rsid w:val="00E93880"/>
  </w:style>
  <w:style w:type="character" w:customStyle="1" w:styleId="comma-separator">
    <w:name w:val="comma-separator"/>
    <w:basedOn w:val="Absatz-Standardschriftart"/>
    <w:rsid w:val="00E93880"/>
  </w:style>
  <w:style w:type="character" w:customStyle="1" w:styleId="epub-state">
    <w:name w:val="epub-state"/>
    <w:basedOn w:val="Absatz-Standardschriftart"/>
    <w:rsid w:val="00E93880"/>
  </w:style>
  <w:style w:type="character" w:customStyle="1" w:styleId="epub-date">
    <w:name w:val="epub-date"/>
    <w:basedOn w:val="Absatz-Standardschriftart"/>
    <w:rsid w:val="00E93880"/>
  </w:style>
  <w:style w:type="paragraph" w:styleId="Beschriftung">
    <w:name w:val="caption"/>
    <w:basedOn w:val="Standard"/>
    <w:next w:val="Standard"/>
    <w:uiPriority w:val="35"/>
    <w:unhideWhenUsed/>
    <w:qFormat/>
    <w:rsid w:val="00E42EE9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D335C"/>
    <w:rPr>
      <w:color w:val="605E5C"/>
      <w:shd w:val="clear" w:color="auto" w:fill="E1DFDD"/>
    </w:rPr>
  </w:style>
  <w:style w:type="character" w:styleId="Erwhnung">
    <w:name w:val="Mention"/>
    <w:basedOn w:val="Absatz-Standardschriftart"/>
    <w:uiPriority w:val="99"/>
    <w:unhideWhenUsed/>
    <w:rsid w:val="00FA51B5"/>
    <w:rPr>
      <w:color w:val="2B579A"/>
      <w:shd w:val="clear" w:color="auto" w:fill="E1DFDD"/>
    </w:rPr>
  </w:style>
  <w:style w:type="paragraph" w:styleId="Aufzhlungszeichen">
    <w:name w:val="List Bullet"/>
    <w:basedOn w:val="Standard"/>
    <w:uiPriority w:val="99"/>
    <w:unhideWhenUsed/>
    <w:rsid w:val="000B0679"/>
    <w:pPr>
      <w:numPr>
        <w:numId w:val="5"/>
      </w:numPr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34639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01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14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60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9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1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6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1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23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6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1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8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8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1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8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9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0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913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789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32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0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07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02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428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205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0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90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16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922285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5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8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67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6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4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7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tiff"/><Relationship Id="rId18" Type="http://schemas.openxmlformats.org/officeDocument/2006/relationships/image" Target="media/image7.tiff"/><Relationship Id="rId26" Type="http://schemas.microsoft.com/office/2019/05/relationships/documenttasks" Target="documenttasks/documenttasks1.xml"/><Relationship Id="rId3" Type="http://schemas.openxmlformats.org/officeDocument/2006/relationships/customXml" Target="../customXml/item3.xml"/><Relationship Id="rId21" Type="http://schemas.openxmlformats.org/officeDocument/2006/relationships/image" Target="media/image10.tiff"/><Relationship Id="rId7" Type="http://schemas.openxmlformats.org/officeDocument/2006/relationships/settings" Target="settings.xml"/><Relationship Id="rId12" Type="http://schemas.openxmlformats.org/officeDocument/2006/relationships/image" Target="media/image1.tiff"/><Relationship Id="rId17" Type="http://schemas.openxmlformats.org/officeDocument/2006/relationships/image" Target="media/image6.tif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tiff"/><Relationship Id="rId20" Type="http://schemas.openxmlformats.org/officeDocument/2006/relationships/image" Target="media/image9.tif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tefan.zielonka@tu-darmstadt.de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4.jpe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8.tif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tiff"/><Relationship Id="rId22" Type="http://schemas.openxmlformats.org/officeDocument/2006/relationships/footer" Target="footer1.xml"/></Relationships>
</file>

<file path=word/documenttasks/documenttasks1.xml><?xml version="1.0" encoding="utf-8"?>
<t:Tasks xmlns:t="http://schemas.microsoft.com/office/tasks/2019/documenttasks" xmlns:oel="http://schemas.microsoft.com/office/2019/extlst">
  <t:Task id="{5A9AC582-B2B3-4862-971A-4EE7BA86A75F}">
    <t:Anchor>
      <t:Comment id="717017969"/>
    </t:Anchor>
    <t:History>
      <t:Event id="{F3033E76-70A3-4BDA-9E83-8205F8BDBB88}" time="2024-10-18T14:21:23.414Z">
        <t:Attribution userId="S::M250344@ONE.merckgroup.com::3e92c9d2-633e-48bc-b7e2-7a3937e1e107" userProvider="AD" userName="Stefan Zielonka"/>
        <t:Anchor>
          <t:Comment id="932966262"/>
        </t:Anchor>
        <t:Create/>
      </t:Event>
      <t:Event id="{7221EFD9-84D3-47E8-A274-340C3E0F3719}" time="2024-10-18T14:21:23.414Z">
        <t:Attribution userId="S::M250344@ONE.merckgroup.com::3e92c9d2-633e-48bc-b7e2-7a3937e1e107" userProvider="AD" userName="Stefan Zielonka"/>
        <t:Anchor>
          <t:Comment id="932966262"/>
        </t:Anchor>
        <t:Assign userId="S::M229845@ONE.merckgroup.com::258dda68-f315-4fef-a2c7-bb32f1e62d9f" userProvider="AD" userName="Laura Unmuth"/>
      </t:Event>
      <t:Event id="{39071A4C-3C06-4C7C-8B5F-28E454CF5C8C}" time="2024-10-18T14:21:23.414Z">
        <t:Attribution userId="S::M250344@ONE.merckgroup.com::3e92c9d2-633e-48bc-b7e2-7a3937e1e107" userProvider="AD" userName="Stefan Zielonka"/>
        <t:Anchor>
          <t:Comment id="932966262"/>
        </t:Anchor>
        <t:SetTitle title="@Laura Unmuth kannst du das bitte einfach direkt anpassen, dann ist es fertig."/>
      </t:Event>
      <t:Event id="{3B762F8A-936E-4BED-82F5-2FC58E5458E3}" time="2024-10-21T13:13:46.859Z">
        <t:Attribution userId="S::x246514@one.merckgroup.com::f0813f7c-929d-43b2-a330-cc830eb65aa6" userProvider="AD" userName="Britta Lipinski"/>
        <t:Progress percentComplete="100"/>
      </t:Event>
    </t:History>
  </t:Task>
  <t:Task id="{F65CAA9C-A87D-4144-A824-8030E422773F}">
    <t:Anchor>
      <t:Comment id="878138533"/>
    </t:Anchor>
    <t:History>
      <t:Event id="{B1CD453F-4C8D-4B51-B944-08037B3E5AFF}" time="2024-10-09T07:24:07.986Z">
        <t:Attribution userId="S::M250344@ONE.merckgroup.com::3e92c9d2-633e-48bc-b7e2-7a3937e1e107" userProvider="AD" userName="Stefan Zielonka"/>
        <t:Anchor>
          <t:Comment id="878138533"/>
        </t:Anchor>
        <t:Create/>
      </t:Event>
      <t:Event id="{94EC1D11-7C2D-4471-9D3D-6A449517ECED}" time="2024-10-09T07:24:07.986Z">
        <t:Attribution userId="S::M250344@ONE.merckgroup.com::3e92c9d2-633e-48bc-b7e2-7a3937e1e107" userProvider="AD" userName="Stefan Zielonka"/>
        <t:Anchor>
          <t:Comment id="878138533"/>
        </t:Anchor>
        <t:Assign userId="S::X246514@one.merckgroup.com::f0813f7c-929d-43b2-a330-cc830eb65aa6" userProvider="AD" userName="Britta Lipinski"/>
      </t:Event>
      <t:Event id="{364C752E-3760-493C-9956-083A0A416304}" time="2024-10-09T07:24:07.986Z">
        <t:Attribution userId="S::M250344@ONE.merckgroup.com::3e92c9d2-633e-48bc-b7e2-7a3937e1e107" userProvider="AD" userName="Stefan Zielonka"/>
        <t:Anchor>
          <t:Comment id="878138533"/>
        </t:Anchor>
        <t:SetTitle title="@Britta Lipinski wir lassen 5B weg. Da wird ein reviewer sagen, dass STAT4 doch scheissegal ist in der peripherie, wenn man keinen IFN-g release sieht.Sollte jemand in der revision IFN-g release sehen wollen, müssen wir eben einen IFN-g assay (inkl. IL…"/>
      </t:Event>
      <t:Event id="{F0133EDA-925A-4A14-B97E-EADB4AAA678D}" time="2024-10-09T20:47:05.977Z">
        <t:Attribution userId="S::x246514@one.merckgroup.com::f0813f7c-929d-43b2-a330-cc830eb65aa6" userProvider="AD" userName="Britta Lipinski"/>
        <t:Progress percentComplete="100"/>
      </t:Event>
    </t:History>
  </t:Task>
  <t:Task id="{68F22861-F655-4CBB-BAC6-BF22EE7B03D3}">
    <t:Anchor>
      <t:Comment id="1982999162"/>
    </t:Anchor>
    <t:History>
      <t:Event id="{50CFECC5-0009-41A5-A7F0-324E18C66D43}" time="2024-10-18T05:10:35.418Z">
        <t:Attribution userId="S::M250344@ONE.merckgroup.com::3e92c9d2-633e-48bc-b7e2-7a3937e1e107" userProvider="AD" userName="Stefan Zielonka"/>
        <t:Anchor>
          <t:Comment id="1982999162"/>
        </t:Anchor>
        <t:Create/>
      </t:Event>
      <t:Event id="{F9F0BFCC-23C0-4F4F-8C8C-9B3A3BF847B5}" time="2024-10-18T05:10:35.418Z">
        <t:Attribution userId="S::M250344@ONE.merckgroup.com::3e92c9d2-633e-48bc-b7e2-7a3937e1e107" userProvider="AD" userName="Stefan Zielonka"/>
        <t:Anchor>
          <t:Comment id="1982999162"/>
        </t:Anchor>
        <t:Assign userId="S::X246514@one.merckgroup.com::f0813f7c-929d-43b2-a330-cc830eb65aa6" userProvider="AD" userName="Britta Lipinski"/>
      </t:Event>
      <t:Event id="{951BA40F-922C-43FC-9493-FF491100E396}" time="2024-10-18T05:10:35.418Z">
        <t:Attribution userId="S::M250344@ONE.merckgroup.com::3e92c9d2-633e-48bc-b7e2-7a3937e1e107" userProvider="AD" userName="Stefan Zielonka"/>
        <t:Anchor>
          <t:Comment id="1982999162"/>
        </t:Anchor>
        <t:SetTitle title="@Britta Lipinski Laura (H) hatte hier die Anmerkung, dass man die Skala der Achse (A,B,C) gleich lässt. Dann sieht man den Unterschied besser. Gleiches gilt für Fig. 3"/>
      </t:Event>
    </t:History>
  </t:Task>
</t:Task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9cb000-7bb0-403a-8f07-4c0a57a28420">
      <Terms xmlns="http://schemas.microsoft.com/office/infopath/2007/PartnerControls"/>
    </lcf76f155ced4ddcb4097134ff3c332f>
    <TaxCatchAll xmlns="72e82ae1-1278-41dd-8039-92552bc70be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51A64659F2ED4F98C4E74861815300" ma:contentTypeVersion="11" ma:contentTypeDescription="Create a new document." ma:contentTypeScope="" ma:versionID="49e15e45f9f37c99b716f6d6f12b286e">
  <xsd:schema xmlns:xsd="http://www.w3.org/2001/XMLSchema" xmlns:xs="http://www.w3.org/2001/XMLSchema" xmlns:p="http://schemas.microsoft.com/office/2006/metadata/properties" xmlns:ns2="b69cb000-7bb0-403a-8f07-4c0a57a28420" xmlns:ns3="72e82ae1-1278-41dd-8039-92552bc70be4" targetNamespace="http://schemas.microsoft.com/office/2006/metadata/properties" ma:root="true" ma:fieldsID="4e39dbd7167f993b25245e6365a9d478" ns2:_="" ns3:_="">
    <xsd:import namespace="b69cb000-7bb0-403a-8f07-4c0a57a28420"/>
    <xsd:import namespace="72e82ae1-1278-41dd-8039-92552bc70b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cb000-7bb0-403a-8f07-4c0a57a284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ce2f110-134e-491c-b1fb-b64789dc5c1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e82ae1-1278-41dd-8039-92552bc70be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44c0bd-6ca9-4a1e-b825-448179d1fde1}" ma:internalName="TaxCatchAll" ma:showField="CatchAllData" ma:web="72e82ae1-1278-41dd-8039-92552bc70b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BB2358-5CFF-467D-85D7-982E3A0104ED}">
  <ds:schemaRefs>
    <ds:schemaRef ds:uri="72e82ae1-1278-41dd-8039-92552bc70be4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b69cb000-7bb0-403a-8f07-4c0a57a28420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2B278D8-AD83-4162-B134-DE34727B6EF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E30342C-116B-4992-8B0F-53D3E2CD9FF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70CD55-C3DE-4A96-8AF9-E90C473B9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cb000-7bb0-403a-8f07-4c0a57a28420"/>
    <ds:schemaRef ds:uri="72e82ae1-1278-41dd-8039-92552bc70b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1692</Words>
  <Characters>10665</Characters>
  <Application>Microsoft Office Word</Application>
  <DocSecurity>0</DocSecurity>
  <Lines>88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UKSH</Company>
  <LinksUpToDate>false</LinksUpToDate>
  <CharactersWithSpaces>12333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Zielonka</dc:creator>
  <cp:keywords/>
  <cp:lastModifiedBy>Stefan Zielonka</cp:lastModifiedBy>
  <cp:revision>197</cp:revision>
  <cp:lastPrinted>2022-06-01T08:20:00Z</cp:lastPrinted>
  <dcterms:created xsi:type="dcterms:W3CDTF">2024-10-22T05:34:00Z</dcterms:created>
  <dcterms:modified xsi:type="dcterms:W3CDTF">2025-01-31T14:25:00Z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zotero-version="5.0.54"&gt;&lt;session id="6gCgaETw"/&gt;&lt;style id="http://www.zotero.org/styles/nature-no-et-al" hasBibliography="1" bibliographyStyleHasBeenSet="1"/&gt;&lt;prefs&gt;&lt;pref name="fieldType" value="Field"/&gt;&lt;pref name="delayCitationUpda</vt:lpwstr>
  </property>
  <property fmtid="{D5CDD505-2E9C-101B-9397-08002B2CF9AE}" pid="3" name="ContentTypeId">
    <vt:lpwstr>0x0101008751A64659F2ED4F98C4E74861815300</vt:lpwstr>
  </property>
  <property fmtid="{D5CDD505-2E9C-101B-9397-08002B2CF9AE}" pid="4" name="MediaServiceImageTags">
    <vt:lpwstr/>
  </property>
  <property fmtid="{D5CDD505-2E9C-101B-9397-08002B2CF9AE}" pid="5" name="ZOTERO_PREF_2">
    <vt:lpwstr>tes" value="true"/&gt;&lt;pref name="dontAskDelayCitationUpdates" value="true"/&gt;&lt;/prefs&gt;&lt;/data&gt;</vt:lpwstr>
  </property>
</Properties>
</file>