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B021" w14:textId="19201EF1" w:rsidR="00E55D71" w:rsidRDefault="00E55D71" w:rsidP="00E55D7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Material </w:t>
      </w:r>
    </w:p>
    <w:p w14:paraId="05072771" w14:textId="70C330B3" w:rsidR="00E55D71" w:rsidRPr="001517D3" w:rsidRDefault="00E55D71" w:rsidP="00E55D7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517D3">
        <w:rPr>
          <w:rFonts w:ascii="Arial" w:hAnsi="Arial" w:cs="Arial"/>
          <w:b/>
          <w:bCs/>
          <w:sz w:val="24"/>
          <w:szCs w:val="24"/>
        </w:rPr>
        <w:t xml:space="preserve">Mind the gap: Forest soils as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517D3">
        <w:rPr>
          <w:rFonts w:ascii="Arial" w:hAnsi="Arial" w:cs="Arial"/>
          <w:b/>
          <w:bCs/>
          <w:sz w:val="24"/>
          <w:szCs w:val="24"/>
        </w:rPr>
        <w:t xml:space="preserve"> hidden hub </w:t>
      </w:r>
      <w:r>
        <w:rPr>
          <w:rFonts w:ascii="Arial" w:hAnsi="Arial" w:cs="Arial"/>
          <w:b/>
          <w:bCs/>
          <w:sz w:val="24"/>
          <w:szCs w:val="24"/>
        </w:rPr>
        <w:t>for</w:t>
      </w:r>
      <w:r w:rsidRPr="001517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5D71">
        <w:rPr>
          <w:rFonts w:ascii="Arial" w:hAnsi="Arial" w:cs="Arial"/>
          <w:b/>
          <w:bCs/>
          <w:sz w:val="24"/>
          <w:szCs w:val="24"/>
        </w:rPr>
        <w:t xml:space="preserve">global micro- and </w:t>
      </w:r>
      <w:proofErr w:type="spellStart"/>
      <w:r w:rsidRPr="00E55D71">
        <w:rPr>
          <w:rFonts w:ascii="Arial" w:hAnsi="Arial" w:cs="Arial"/>
          <w:b/>
          <w:bCs/>
          <w:sz w:val="24"/>
          <w:szCs w:val="24"/>
        </w:rPr>
        <w:t>nanoplastic</w:t>
      </w:r>
      <w:proofErr w:type="spellEnd"/>
      <w:r w:rsidRPr="00E55D71">
        <w:rPr>
          <w:rFonts w:ascii="Arial" w:hAnsi="Arial" w:cs="Arial"/>
          <w:b/>
          <w:bCs/>
          <w:sz w:val="24"/>
          <w:szCs w:val="24"/>
        </w:rPr>
        <w:t xml:space="preserve"> pollution</w:t>
      </w:r>
    </w:p>
    <w:p w14:paraId="7E80CCA0" w14:textId="77777777" w:rsidR="00E55D71" w:rsidRPr="001517D3" w:rsidRDefault="00E55D71" w:rsidP="00E55D71">
      <w:pPr>
        <w:spacing w:line="360" w:lineRule="auto"/>
        <w:rPr>
          <w:rFonts w:ascii="Arial" w:hAnsi="Arial" w:cs="Arial"/>
        </w:rPr>
      </w:pPr>
      <w:r w:rsidRPr="001517D3">
        <w:rPr>
          <w:rFonts w:ascii="Arial" w:hAnsi="Arial" w:cs="Arial"/>
        </w:rPr>
        <w:t>Collin J. Weber</w:t>
      </w:r>
      <w:r w:rsidRPr="001517D3">
        <w:rPr>
          <w:rFonts w:ascii="Arial" w:hAnsi="Arial" w:cs="Arial"/>
          <w:vertAlign w:val="superscript"/>
        </w:rPr>
        <w:t>1*</w:t>
      </w:r>
      <w:r w:rsidRPr="001517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Matthias C. Rillig</w:t>
      </w:r>
      <w:r w:rsidRPr="0006750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</w:t>
      </w:r>
      <w:r w:rsidRPr="001517D3">
        <w:rPr>
          <w:rFonts w:ascii="Arial" w:hAnsi="Arial" w:cs="Arial"/>
        </w:rPr>
        <w:t>Moritz Bigalke</w:t>
      </w:r>
      <w:r w:rsidRPr="001517D3">
        <w:rPr>
          <w:rFonts w:ascii="Arial" w:hAnsi="Arial" w:cs="Arial"/>
          <w:vertAlign w:val="superscript"/>
        </w:rPr>
        <w:t>1</w:t>
      </w:r>
    </w:p>
    <w:p w14:paraId="2E370745" w14:textId="77777777" w:rsidR="00E55D71" w:rsidRPr="0036660A" w:rsidRDefault="00E55D71" w:rsidP="00E55D71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6660A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36660A">
        <w:rPr>
          <w:rFonts w:ascii="Arial" w:hAnsi="Arial" w:cs="Arial"/>
          <w:sz w:val="20"/>
          <w:szCs w:val="20"/>
        </w:rPr>
        <w:t>Soil Mineralogy and Soil Chemistry, Institute of Applied Geosciences, Technical University Darmstadt, Germany</w:t>
      </w:r>
    </w:p>
    <w:p w14:paraId="101EA056" w14:textId="77777777" w:rsidR="00E55D71" w:rsidRPr="0036660A" w:rsidRDefault="00E55D71" w:rsidP="00E55D71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6660A">
        <w:rPr>
          <w:rFonts w:ascii="Arial" w:hAnsi="Arial" w:cs="Arial"/>
          <w:sz w:val="20"/>
          <w:szCs w:val="20"/>
          <w:vertAlign w:val="superscript"/>
        </w:rPr>
        <w:t>2</w:t>
      </w:r>
      <w:r w:rsidRPr="0036660A">
        <w:rPr>
          <w:rFonts w:ascii="Arial" w:hAnsi="Arial" w:cs="Arial"/>
          <w:sz w:val="20"/>
          <w:szCs w:val="20"/>
        </w:rPr>
        <w:t xml:space="preserve"> Institute of Biology, </w:t>
      </w:r>
      <w:proofErr w:type="spellStart"/>
      <w:r w:rsidRPr="0036660A">
        <w:rPr>
          <w:rFonts w:ascii="Arial" w:hAnsi="Arial" w:cs="Arial"/>
          <w:sz w:val="20"/>
          <w:szCs w:val="20"/>
        </w:rPr>
        <w:t>Freie</w:t>
      </w:r>
      <w:proofErr w:type="spellEnd"/>
      <w:r w:rsidRPr="0036660A">
        <w:rPr>
          <w:rFonts w:ascii="Arial" w:hAnsi="Arial" w:cs="Arial"/>
          <w:sz w:val="20"/>
          <w:szCs w:val="20"/>
        </w:rPr>
        <w:t xml:space="preserve"> Universität Berlin, Germany </w:t>
      </w:r>
    </w:p>
    <w:p w14:paraId="01F9B48D" w14:textId="77777777" w:rsidR="00E55D71" w:rsidRDefault="00E55D71" w:rsidP="00E55D71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6660A">
        <w:rPr>
          <w:rFonts w:ascii="Arial" w:hAnsi="Arial" w:cs="Arial"/>
          <w:b/>
          <w:bCs/>
          <w:sz w:val="20"/>
          <w:szCs w:val="20"/>
        </w:rPr>
        <w:t>*</w:t>
      </w:r>
      <w:r w:rsidRPr="0036660A">
        <w:rPr>
          <w:rFonts w:ascii="Arial" w:hAnsi="Arial" w:cs="Arial"/>
          <w:sz w:val="20"/>
          <w:szCs w:val="20"/>
        </w:rPr>
        <w:t xml:space="preserve"> Corresponding author: Collin J. Weber, </w:t>
      </w:r>
      <w:hyperlink r:id="rId6" w:history="1">
        <w:r w:rsidRPr="0036660A">
          <w:rPr>
            <w:rStyle w:val="Hyperlink"/>
            <w:rFonts w:ascii="Arial" w:hAnsi="Arial" w:cs="Arial"/>
            <w:sz w:val="20"/>
            <w:szCs w:val="20"/>
          </w:rPr>
          <w:t>collin.weber@tu-darmstadt.de</w:t>
        </w:r>
      </w:hyperlink>
      <w:r w:rsidRPr="0036660A">
        <w:rPr>
          <w:rFonts w:ascii="Arial" w:hAnsi="Arial" w:cs="Arial"/>
          <w:sz w:val="20"/>
          <w:szCs w:val="20"/>
        </w:rPr>
        <w:t xml:space="preserve"> </w:t>
      </w:r>
    </w:p>
    <w:p w14:paraId="72864CDB" w14:textId="012EBC7A" w:rsidR="002366C8" w:rsidRPr="00E717F5" w:rsidRDefault="002366C8">
      <w:pPr>
        <w:rPr>
          <w:rFonts w:ascii="Arial" w:hAnsi="Arial" w:cs="Arial"/>
        </w:rPr>
      </w:pPr>
    </w:p>
    <w:p w14:paraId="7901330A" w14:textId="49014B28" w:rsidR="00E55D71" w:rsidRPr="00E717F5" w:rsidRDefault="00E717F5">
      <w:pPr>
        <w:rPr>
          <w:rFonts w:ascii="Arial" w:hAnsi="Arial" w:cs="Arial"/>
          <w:b/>
          <w:bCs/>
        </w:rPr>
      </w:pPr>
      <w:r w:rsidRPr="00E717F5">
        <w:rPr>
          <w:rFonts w:ascii="Arial" w:hAnsi="Arial" w:cs="Arial"/>
          <w:b/>
          <w:bCs/>
        </w:rPr>
        <w:t xml:space="preserve">Content: </w:t>
      </w:r>
    </w:p>
    <w:p w14:paraId="2564DC99" w14:textId="77F9E634" w:rsidR="00E717F5" w:rsidRDefault="00E717F5" w:rsidP="00E717F5">
      <w:pPr>
        <w:ind w:left="1440" w:hanging="1440"/>
      </w:pPr>
      <w:r w:rsidRPr="00E717F5">
        <w:rPr>
          <w:rFonts w:ascii="Arial" w:hAnsi="Arial" w:cs="Arial"/>
        </w:rPr>
        <w:t>Table S1</w:t>
      </w:r>
      <w:r>
        <w:tab/>
      </w:r>
      <w:r>
        <w:rPr>
          <w:rFonts w:ascii="Arial" w:hAnsi="Arial" w:cs="Arial"/>
        </w:rPr>
        <w:t>Details on microplastic extraction method and analytical approaches from studies conducted in forest areas.</w:t>
      </w:r>
    </w:p>
    <w:p w14:paraId="04DAFFF3" w14:textId="6099C65F" w:rsidR="00E55D71" w:rsidRDefault="00E55D71"/>
    <w:p w14:paraId="065C1417" w14:textId="157B6736" w:rsidR="00E55D71" w:rsidRDefault="00E55D71"/>
    <w:p w14:paraId="3A334694" w14:textId="5C276BF0" w:rsidR="00E55D71" w:rsidRDefault="00E55D71"/>
    <w:p w14:paraId="6F64BDA9" w14:textId="06CCF6AE" w:rsidR="00E55D71" w:rsidRDefault="00E55D71"/>
    <w:p w14:paraId="0020357A" w14:textId="6EB028A3" w:rsidR="00E55D71" w:rsidRDefault="00E55D71"/>
    <w:p w14:paraId="7713F291" w14:textId="534DAEEB" w:rsidR="00E55D71" w:rsidRDefault="00E55D71"/>
    <w:p w14:paraId="663C4C27" w14:textId="32426BC1" w:rsidR="00E55D71" w:rsidRDefault="00E55D71"/>
    <w:p w14:paraId="392CA10F" w14:textId="002B7D0B" w:rsidR="00E55D71" w:rsidRDefault="00E55D71"/>
    <w:p w14:paraId="1F68B224" w14:textId="0E86C9D4" w:rsidR="00E55D71" w:rsidRDefault="00E55D71"/>
    <w:p w14:paraId="63F97519" w14:textId="740E2AED" w:rsidR="00E55D71" w:rsidRDefault="00E55D71"/>
    <w:p w14:paraId="5E91C70C" w14:textId="198E086E" w:rsidR="00E55D71" w:rsidRDefault="00E55D71"/>
    <w:p w14:paraId="78E61B1B" w14:textId="2EAACF06" w:rsidR="00E55D71" w:rsidRDefault="00E55D71"/>
    <w:p w14:paraId="69D4E887" w14:textId="27E96A98" w:rsidR="00E55D71" w:rsidRDefault="00E55D71"/>
    <w:p w14:paraId="40AB241B" w14:textId="00950651" w:rsidR="00E55D71" w:rsidRDefault="00E55D71"/>
    <w:p w14:paraId="701FF11E" w14:textId="147205BC" w:rsidR="00E55D71" w:rsidRDefault="00E55D71"/>
    <w:p w14:paraId="7552C9A5" w14:textId="040EC2AB" w:rsidR="00E55D71" w:rsidRDefault="00E55D71"/>
    <w:p w14:paraId="454EDA2F" w14:textId="7D152286" w:rsidR="00E55D71" w:rsidRDefault="00E55D71"/>
    <w:p w14:paraId="2EDA6CA3" w14:textId="0C8669BB" w:rsidR="00E55D71" w:rsidRDefault="00E55D71"/>
    <w:p w14:paraId="1B92ED79" w14:textId="6EACF9D2" w:rsidR="00E55D71" w:rsidRDefault="00E55D71"/>
    <w:p w14:paraId="2515E860" w14:textId="77777777" w:rsidR="00E55D71" w:rsidRDefault="00E55D71">
      <w:pPr>
        <w:sectPr w:rsidR="00E55D71" w:rsidSect="008300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B3E67E" w14:textId="578A8414" w:rsidR="00E55D71" w:rsidRPr="00E717F5" w:rsidRDefault="00E55D71">
      <w:pPr>
        <w:rPr>
          <w:rFonts w:ascii="Arial" w:hAnsi="Arial" w:cs="Arial"/>
        </w:rPr>
      </w:pPr>
      <w:r w:rsidRPr="00E717F5">
        <w:rPr>
          <w:rFonts w:ascii="Arial" w:hAnsi="Arial" w:cs="Arial"/>
          <w:b/>
          <w:bCs/>
        </w:rPr>
        <w:lastRenderedPageBreak/>
        <w:t>Table S1</w:t>
      </w:r>
      <w:r w:rsidR="00E717F5">
        <w:rPr>
          <w:rFonts w:ascii="Arial" w:hAnsi="Arial" w:cs="Arial"/>
          <w:b/>
          <w:bCs/>
        </w:rPr>
        <w:t xml:space="preserve">. </w:t>
      </w:r>
      <w:r w:rsidR="00E717F5">
        <w:rPr>
          <w:rFonts w:ascii="Arial" w:hAnsi="Arial" w:cs="Arial"/>
        </w:rPr>
        <w:t>Details on microplastic extraction method and analytical approaches from studies conducted in forest areas.</w:t>
      </w:r>
    </w:p>
    <w:tbl>
      <w:tblPr>
        <w:tblStyle w:val="Tabellenraster"/>
        <w:tblW w:w="14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7"/>
        <w:gridCol w:w="2988"/>
        <w:gridCol w:w="2988"/>
        <w:gridCol w:w="2988"/>
        <w:gridCol w:w="2988"/>
      </w:tblGrid>
      <w:tr w:rsidR="00E55D71" w:rsidRPr="00E717F5" w14:paraId="1FE71AA0" w14:textId="77777777" w:rsidTr="00E717F5">
        <w:trPr>
          <w:trHeight w:val="624"/>
        </w:trPr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8519E1E" w14:textId="4519A889" w:rsidR="00E55D71" w:rsidRPr="00E717F5" w:rsidRDefault="00E55D71" w:rsidP="00E717F5">
            <w:pPr>
              <w:rPr>
                <w:rFonts w:ascii="Arial" w:hAnsi="Arial" w:cs="Arial"/>
                <w:b/>
                <w:bCs/>
              </w:rPr>
            </w:pPr>
            <w:r w:rsidRPr="00E717F5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E2B8DCF" w14:textId="1ACEF0E3" w:rsidR="00E55D71" w:rsidRPr="00E717F5" w:rsidRDefault="00E717F5" w:rsidP="00E717F5">
            <w:pPr>
              <w:rPr>
                <w:rFonts w:ascii="Arial" w:hAnsi="Arial" w:cs="Arial"/>
                <w:b/>
                <w:bCs/>
              </w:rPr>
            </w:pPr>
            <w:r w:rsidRPr="00E717F5">
              <w:rPr>
                <w:rFonts w:ascii="Arial" w:hAnsi="Arial" w:cs="Arial"/>
                <w:b/>
                <w:bCs/>
              </w:rPr>
              <w:t>Publication</w:t>
            </w:r>
          </w:p>
        </w:tc>
        <w:tc>
          <w:tcPr>
            <w:tcW w:w="298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22A08E2" w14:textId="41D2C2BC" w:rsidR="00E55D71" w:rsidRPr="00E717F5" w:rsidRDefault="00E717F5" w:rsidP="00E717F5">
            <w:pPr>
              <w:rPr>
                <w:rFonts w:ascii="Arial" w:hAnsi="Arial" w:cs="Arial"/>
                <w:b/>
                <w:bCs/>
              </w:rPr>
            </w:pPr>
            <w:r w:rsidRPr="00E717F5">
              <w:rPr>
                <w:rFonts w:ascii="Arial" w:hAnsi="Arial" w:cs="Arial"/>
                <w:b/>
                <w:bCs/>
              </w:rPr>
              <w:t>Target e</w:t>
            </w:r>
            <w:r w:rsidR="00E55D71" w:rsidRPr="00E717F5">
              <w:rPr>
                <w:rFonts w:ascii="Arial" w:hAnsi="Arial" w:cs="Arial"/>
                <w:b/>
                <w:bCs/>
              </w:rPr>
              <w:t>nvironmental matrix</w:t>
            </w:r>
          </w:p>
        </w:tc>
        <w:tc>
          <w:tcPr>
            <w:tcW w:w="298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1A3B60C" w14:textId="341C90B0" w:rsidR="00E55D71" w:rsidRPr="00E717F5" w:rsidRDefault="00E55D71" w:rsidP="00E717F5">
            <w:pPr>
              <w:rPr>
                <w:rFonts w:ascii="Arial" w:hAnsi="Arial" w:cs="Arial"/>
                <w:b/>
                <w:bCs/>
              </w:rPr>
            </w:pPr>
            <w:r w:rsidRPr="00E717F5">
              <w:rPr>
                <w:rFonts w:ascii="Arial" w:hAnsi="Arial" w:cs="Arial"/>
                <w:b/>
                <w:bCs/>
              </w:rPr>
              <w:t>Targeted M</w:t>
            </w:r>
            <w:r w:rsidR="00B24587">
              <w:rPr>
                <w:rFonts w:ascii="Arial" w:hAnsi="Arial" w:cs="Arial"/>
                <w:b/>
                <w:bCs/>
              </w:rPr>
              <w:t>N</w:t>
            </w:r>
            <w:r w:rsidRPr="00E717F5">
              <w:rPr>
                <w:rFonts w:ascii="Arial" w:hAnsi="Arial" w:cs="Arial"/>
                <w:b/>
                <w:bCs/>
              </w:rPr>
              <w:t>P size range</w:t>
            </w:r>
          </w:p>
        </w:tc>
        <w:tc>
          <w:tcPr>
            <w:tcW w:w="298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08BAC13" w14:textId="1F029E51" w:rsidR="00E55D71" w:rsidRPr="00E717F5" w:rsidRDefault="00E55D71" w:rsidP="00E717F5">
            <w:pPr>
              <w:rPr>
                <w:rFonts w:ascii="Arial" w:hAnsi="Arial" w:cs="Arial"/>
                <w:b/>
                <w:bCs/>
              </w:rPr>
            </w:pPr>
            <w:r w:rsidRPr="00E717F5">
              <w:rPr>
                <w:rFonts w:ascii="Arial" w:hAnsi="Arial" w:cs="Arial"/>
                <w:b/>
                <w:bCs/>
              </w:rPr>
              <w:t xml:space="preserve">Major extraction </w:t>
            </w:r>
            <w:proofErr w:type="spellStart"/>
            <w:r w:rsidRPr="00E717F5">
              <w:rPr>
                <w:rFonts w:ascii="Arial" w:hAnsi="Arial" w:cs="Arial"/>
                <w:b/>
                <w:bCs/>
              </w:rPr>
              <w:t>method</w:t>
            </w:r>
            <w:r w:rsidR="00E717F5" w:rsidRPr="00E717F5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95513D9" w14:textId="11152AB9" w:rsidR="00E55D71" w:rsidRPr="00E717F5" w:rsidRDefault="00E55D71" w:rsidP="00E717F5">
            <w:pPr>
              <w:rPr>
                <w:rFonts w:ascii="Arial" w:hAnsi="Arial" w:cs="Arial"/>
                <w:b/>
                <w:bCs/>
              </w:rPr>
            </w:pPr>
            <w:r w:rsidRPr="00E717F5">
              <w:rPr>
                <w:rFonts w:ascii="Arial" w:hAnsi="Arial" w:cs="Arial"/>
                <w:b/>
                <w:bCs/>
              </w:rPr>
              <w:t xml:space="preserve">Analytical </w:t>
            </w:r>
            <w:proofErr w:type="spellStart"/>
            <w:r w:rsidRPr="00E717F5">
              <w:rPr>
                <w:rFonts w:ascii="Arial" w:hAnsi="Arial" w:cs="Arial"/>
                <w:b/>
                <w:bCs/>
              </w:rPr>
              <w:t>method</w:t>
            </w:r>
            <w:r w:rsidR="00E717F5" w:rsidRPr="00E717F5">
              <w:rPr>
                <w:rFonts w:ascii="Arial" w:hAnsi="Arial" w:cs="Arial"/>
                <w:b/>
                <w:bCs/>
                <w:vertAlign w:val="superscript"/>
              </w:rPr>
              <w:t>b</w:t>
            </w:r>
            <w:proofErr w:type="spellEnd"/>
          </w:p>
        </w:tc>
      </w:tr>
      <w:tr w:rsidR="00E55D71" w:rsidRPr="00E717F5" w14:paraId="1BC830C7" w14:textId="77777777" w:rsidTr="00232BD8">
        <w:trPr>
          <w:trHeight w:val="1020"/>
        </w:trPr>
        <w:tc>
          <w:tcPr>
            <w:tcW w:w="571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7FF52C75" w14:textId="77777777" w:rsidR="00E55D71" w:rsidRPr="00E717F5" w:rsidRDefault="00E55D71" w:rsidP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26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7BB77E69" w14:textId="77777777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Choi et al. (2021)</w:t>
            </w:r>
          </w:p>
        </w:tc>
        <w:tc>
          <w:tcPr>
            <w:tcW w:w="2988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65FDFCC6" w14:textId="77777777" w:rsid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 xml:space="preserve">Forest soils </w:t>
            </w:r>
          </w:p>
          <w:p w14:paraId="225ED172" w14:textId="77777777" w:rsidR="00E55D71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(8 sites out of 100 sampled within the study)</w:t>
            </w:r>
          </w:p>
          <w:p w14:paraId="56DE33DD" w14:textId="79F3D6CB" w:rsidR="00E717F5" w:rsidRPr="00E717F5" w:rsidRDefault="00E7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Republic of Korea </w:t>
            </w:r>
          </w:p>
        </w:tc>
        <w:tc>
          <w:tcPr>
            <w:tcW w:w="2988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25788891" w14:textId="549B4420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0.45 - 5000 µm (no size detection limit given)</w:t>
            </w:r>
          </w:p>
        </w:tc>
        <w:tc>
          <w:tcPr>
            <w:tcW w:w="2988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4A75B923" w14:textId="28BB94DC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ZnCl</w:t>
            </w:r>
            <w:r w:rsidRPr="00E717F5">
              <w:rPr>
                <w:rFonts w:ascii="Arial" w:hAnsi="Arial" w:cs="Arial"/>
                <w:vertAlign w:val="subscript"/>
              </w:rPr>
              <w:t>2</w:t>
            </w:r>
            <w:r w:rsidRPr="00E717F5">
              <w:rPr>
                <w:rFonts w:ascii="Arial" w:hAnsi="Arial" w:cs="Arial"/>
              </w:rPr>
              <w:t xml:space="preserve"> density separation (1.7 g cm</w:t>
            </w:r>
            <w:r w:rsidRPr="00E717F5">
              <w:rPr>
                <w:rFonts w:ascii="Arial" w:hAnsi="Arial" w:cs="Arial"/>
                <w:vertAlign w:val="superscript"/>
              </w:rPr>
              <w:t>-3</w:t>
            </w:r>
            <w:r w:rsidRPr="00E717F5">
              <w:rPr>
                <w:rFonts w:ascii="Arial" w:hAnsi="Arial" w:cs="Arial"/>
              </w:rPr>
              <w:t>) via stirring (300 rpm) and settling (24h)</w:t>
            </w:r>
            <w:r w:rsidR="00E717F5" w:rsidRPr="00E717F5">
              <w:rPr>
                <w:rFonts w:ascii="Arial" w:hAnsi="Arial" w:cs="Arial"/>
              </w:rPr>
              <w:t xml:space="preserve"> followed by organic matter digestion</w:t>
            </w:r>
          </w:p>
          <w:p w14:paraId="1C1BF001" w14:textId="39F82A99" w:rsidR="00E55D71" w:rsidRPr="00E717F5" w:rsidRDefault="00E55D71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76D31B38" w14:textId="77777777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Optical microscopy and FTIR analysis of selected samples</w:t>
            </w:r>
          </w:p>
        </w:tc>
      </w:tr>
      <w:tr w:rsidR="00E55D71" w:rsidRPr="00E717F5" w14:paraId="2B73DE0B" w14:textId="77777777" w:rsidTr="00232BD8">
        <w:trPr>
          <w:trHeight w:val="1020"/>
        </w:trPr>
        <w:tc>
          <w:tcPr>
            <w:tcW w:w="57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A03F877" w14:textId="77777777" w:rsidR="00E55D71" w:rsidRPr="00E717F5" w:rsidRDefault="00E55D71" w:rsidP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27</w:t>
            </w:r>
          </w:p>
        </w:tc>
        <w:tc>
          <w:tcPr>
            <w:tcW w:w="231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55FD395" w14:textId="77777777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Xu et al. (2022)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F51C429" w14:textId="77777777" w:rsid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 xml:space="preserve">Forest soils </w:t>
            </w:r>
          </w:p>
          <w:p w14:paraId="360C10D1" w14:textId="77777777" w:rsidR="00E55D71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(8 sites of primary and secondary tropical forest)</w:t>
            </w:r>
          </w:p>
          <w:p w14:paraId="473080D0" w14:textId="21886F6F" w:rsidR="00E717F5" w:rsidRPr="00E717F5" w:rsidRDefault="00E7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China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A42D3B3" w14:textId="77777777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5-5000 µm</w:t>
            </w:r>
          </w:p>
          <w:p w14:paraId="2ACA9104" w14:textId="40C03CA4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(</w:t>
            </w:r>
            <w:proofErr w:type="gramStart"/>
            <w:r w:rsidRPr="00E717F5">
              <w:rPr>
                <w:rFonts w:ascii="Arial" w:hAnsi="Arial" w:cs="Arial"/>
              </w:rPr>
              <w:t>no</w:t>
            </w:r>
            <w:proofErr w:type="gramEnd"/>
            <w:r w:rsidRPr="00E717F5">
              <w:rPr>
                <w:rFonts w:ascii="Arial" w:hAnsi="Arial" w:cs="Arial"/>
              </w:rPr>
              <w:t xml:space="preserve"> size detection limit given)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6DC9F81" w14:textId="77777777" w:rsidR="00E717F5" w:rsidRPr="00E717F5" w:rsidRDefault="00E55D71" w:rsidP="00E717F5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ZnCl</w:t>
            </w:r>
            <w:r w:rsidRPr="00E717F5">
              <w:rPr>
                <w:rFonts w:ascii="Arial" w:hAnsi="Arial" w:cs="Arial"/>
                <w:vertAlign w:val="subscript"/>
              </w:rPr>
              <w:t xml:space="preserve">2 </w:t>
            </w:r>
            <w:r w:rsidRPr="00E717F5">
              <w:rPr>
                <w:rFonts w:ascii="Arial" w:hAnsi="Arial" w:cs="Arial"/>
              </w:rPr>
              <w:t>density separation (1.6 g cm</w:t>
            </w:r>
            <w:r w:rsidRPr="00E717F5">
              <w:rPr>
                <w:rFonts w:ascii="Arial" w:hAnsi="Arial" w:cs="Arial"/>
                <w:vertAlign w:val="superscript"/>
              </w:rPr>
              <w:t>-3</w:t>
            </w:r>
            <w:r w:rsidRPr="00E717F5">
              <w:rPr>
                <w:rFonts w:ascii="Arial" w:hAnsi="Arial" w:cs="Arial"/>
              </w:rPr>
              <w:t xml:space="preserve">) via stirring and settling overnight </w:t>
            </w:r>
            <w:r w:rsidR="00E717F5" w:rsidRPr="00E717F5">
              <w:rPr>
                <w:rFonts w:ascii="Arial" w:hAnsi="Arial" w:cs="Arial"/>
              </w:rPr>
              <w:t>followed by organic matter digestion</w:t>
            </w:r>
          </w:p>
          <w:p w14:paraId="382A1E0C" w14:textId="78DFD1EE" w:rsidR="00E55D71" w:rsidRPr="00E717F5" w:rsidRDefault="00E55D71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2CF72CC" w14:textId="77777777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Optical microscopy and µFTIR</w:t>
            </w:r>
          </w:p>
        </w:tc>
      </w:tr>
      <w:tr w:rsidR="00B24587" w:rsidRPr="00E717F5" w14:paraId="686A9A2B" w14:textId="77777777" w:rsidTr="00232BD8">
        <w:trPr>
          <w:trHeight w:val="1020"/>
        </w:trPr>
        <w:tc>
          <w:tcPr>
            <w:tcW w:w="571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5FA0BA83" w14:textId="2143E418" w:rsidR="00B24587" w:rsidRPr="00E717F5" w:rsidRDefault="00B24587" w:rsidP="00E5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317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34201393" w14:textId="351B430C" w:rsidR="00B24587" w:rsidRPr="00E717F5" w:rsidRDefault="00B24587">
            <w:pPr>
              <w:rPr>
                <w:rFonts w:ascii="Arial" w:hAnsi="Arial" w:cs="Arial"/>
              </w:rPr>
            </w:pPr>
            <w:proofErr w:type="spellStart"/>
            <w:r w:rsidRPr="00B24587">
              <w:rPr>
                <w:rFonts w:ascii="Arial" w:hAnsi="Arial" w:cs="Arial"/>
              </w:rPr>
              <w:t>Materi</w:t>
            </w:r>
            <w:r>
              <w:rPr>
                <w:rFonts w:ascii="Arial" w:hAnsi="Arial" w:cs="Arial"/>
              </w:rPr>
              <w:t>c</w:t>
            </w:r>
            <w:proofErr w:type="spellEnd"/>
            <w:r>
              <w:rPr>
                <w:rFonts w:ascii="Arial" w:hAnsi="Arial" w:cs="Arial"/>
              </w:rPr>
              <w:t xml:space="preserve"> et al. (2022)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38162415" w14:textId="77777777" w:rsidR="00B24587" w:rsidRDefault="00B24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Lake and stream water </w:t>
            </w:r>
          </w:p>
          <w:p w14:paraId="13CF3B7A" w14:textId="7AD4282C" w:rsidR="00B24587" w:rsidRDefault="00B24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remote forest areas</w:t>
            </w:r>
          </w:p>
          <w:p w14:paraId="4D9BBC07" w14:textId="1D12E49D" w:rsidR="00B24587" w:rsidRPr="00E717F5" w:rsidRDefault="00B24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Sweden / Siberia 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6A893946" w14:textId="5A70CAAF" w:rsidR="00B24587" w:rsidRPr="00E717F5" w:rsidRDefault="00B24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&gt;0.45 or &gt;0.7 µm depending on sampling site 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2D671F60" w14:textId="6692AA81" w:rsidR="00B24587" w:rsidRPr="00E717F5" w:rsidRDefault="00B24587" w:rsidP="00E7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Only filtration 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375D5DA3" w14:textId="7008FA2B" w:rsidR="00B24587" w:rsidRPr="00B24587" w:rsidRDefault="006E6DA4" w:rsidP="00B24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24587" w:rsidRPr="00B24587">
              <w:rPr>
                <w:rFonts w:ascii="Arial" w:hAnsi="Arial" w:cs="Arial"/>
              </w:rPr>
              <w:t>esorption</w:t>
            </w:r>
          </w:p>
          <w:p w14:paraId="682B83C2" w14:textId="71252CE2" w:rsidR="00B24587" w:rsidRPr="00E717F5" w:rsidRDefault="00B24587" w:rsidP="00B24587">
            <w:pPr>
              <w:rPr>
                <w:rFonts w:ascii="Arial" w:hAnsi="Arial" w:cs="Arial"/>
              </w:rPr>
            </w:pPr>
            <w:r w:rsidRPr="00B24587">
              <w:rPr>
                <w:rFonts w:ascii="Arial" w:hAnsi="Arial" w:cs="Arial"/>
              </w:rPr>
              <w:t>proton transfer-reaction mass spectrometry (TD</w:t>
            </w:r>
            <w:r w:rsidR="006E6DA4">
              <w:rPr>
                <w:rFonts w:ascii="Arial" w:hAnsi="Arial" w:cs="Arial"/>
              </w:rPr>
              <w:t>-</w:t>
            </w:r>
            <w:r w:rsidRPr="00B24587">
              <w:rPr>
                <w:rFonts w:ascii="Arial" w:hAnsi="Arial" w:cs="Arial"/>
              </w:rPr>
              <w:t xml:space="preserve">PTR-MS) </w:t>
            </w:r>
          </w:p>
        </w:tc>
      </w:tr>
      <w:tr w:rsidR="00E55D71" w:rsidRPr="00E717F5" w14:paraId="7836A0F1" w14:textId="77777777" w:rsidTr="00232BD8">
        <w:trPr>
          <w:trHeight w:val="1020"/>
        </w:trPr>
        <w:tc>
          <w:tcPr>
            <w:tcW w:w="57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71A0EFC" w14:textId="77777777" w:rsidR="00E55D71" w:rsidRPr="00E717F5" w:rsidRDefault="00E55D71" w:rsidP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44</w:t>
            </w:r>
          </w:p>
        </w:tc>
        <w:tc>
          <w:tcPr>
            <w:tcW w:w="231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DBD9BDB" w14:textId="77777777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Klein &amp; Fischer (2019)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3AA27F9" w14:textId="77777777" w:rsid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 xml:space="preserve">Atmospheric deposition </w:t>
            </w:r>
          </w:p>
          <w:p w14:paraId="31916EF8" w14:textId="77777777" w:rsidR="00E55D71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 xml:space="preserve">in beach/oak and </w:t>
            </w:r>
            <w:proofErr w:type="spellStart"/>
            <w:r w:rsidRPr="00E717F5">
              <w:rPr>
                <w:rFonts w:ascii="Arial" w:hAnsi="Arial" w:cs="Arial"/>
              </w:rPr>
              <w:t>douglas</w:t>
            </w:r>
            <w:proofErr w:type="spellEnd"/>
            <w:r w:rsidRPr="00E717F5">
              <w:rPr>
                <w:rFonts w:ascii="Arial" w:hAnsi="Arial" w:cs="Arial"/>
              </w:rPr>
              <w:t xml:space="preserve"> fir forest</w:t>
            </w:r>
          </w:p>
          <w:p w14:paraId="5205B4DD" w14:textId="2C620E5C" w:rsidR="00E717F5" w:rsidRPr="00E717F5" w:rsidRDefault="00E7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Germany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A1F1214" w14:textId="77777777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50-5000 µm</w:t>
            </w:r>
          </w:p>
          <w:p w14:paraId="3FF86DA9" w14:textId="29E3256A" w:rsidR="00E55D71" w:rsidRPr="00E717F5" w:rsidRDefault="00E55D71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893B680" w14:textId="77777777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Nile Red staining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5CD18A1" w14:textId="77777777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Fluorescence microscopy</w:t>
            </w:r>
          </w:p>
        </w:tc>
      </w:tr>
      <w:tr w:rsidR="00E55D71" w:rsidRPr="00E717F5" w14:paraId="0E4512FD" w14:textId="77777777" w:rsidTr="00232BD8">
        <w:trPr>
          <w:trHeight w:val="1020"/>
        </w:trPr>
        <w:tc>
          <w:tcPr>
            <w:tcW w:w="571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62C93030" w14:textId="77777777" w:rsidR="00E55D71" w:rsidRPr="00E717F5" w:rsidRDefault="00E55D71" w:rsidP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49</w:t>
            </w:r>
          </w:p>
        </w:tc>
        <w:tc>
          <w:tcPr>
            <w:tcW w:w="2317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5B4A9E57" w14:textId="77777777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Allen et al. (2019)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1768AF98" w14:textId="77777777" w:rsidR="00E55D71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Atmospheric deposition</w:t>
            </w:r>
            <w:r w:rsidR="00E717F5">
              <w:rPr>
                <w:rFonts w:ascii="Arial" w:hAnsi="Arial" w:cs="Arial"/>
              </w:rPr>
              <w:t xml:space="preserve"> in remote maintain forest</w:t>
            </w:r>
          </w:p>
          <w:p w14:paraId="45F8BAE2" w14:textId="639E4FBE" w:rsidR="00E717F5" w:rsidRPr="00E717F5" w:rsidRDefault="00E7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France 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13124C8E" w14:textId="77777777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5-5000 µm</w:t>
            </w:r>
          </w:p>
          <w:p w14:paraId="72263D5A" w14:textId="400F9C88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(</w:t>
            </w:r>
            <w:proofErr w:type="gramStart"/>
            <w:r w:rsidRPr="00E717F5">
              <w:rPr>
                <w:rFonts w:ascii="Arial" w:hAnsi="Arial" w:cs="Arial"/>
              </w:rPr>
              <w:t>no</w:t>
            </w:r>
            <w:proofErr w:type="gramEnd"/>
            <w:r w:rsidRPr="00E717F5">
              <w:rPr>
                <w:rFonts w:ascii="Arial" w:hAnsi="Arial" w:cs="Arial"/>
              </w:rPr>
              <w:t xml:space="preserve"> size detection limit given)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74A2E7E9" w14:textId="77777777" w:rsidR="00E717F5" w:rsidRPr="00E717F5" w:rsidRDefault="00E55D71" w:rsidP="00E717F5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Zn</w:t>
            </w:r>
            <w:r w:rsidR="00E717F5" w:rsidRPr="00E717F5">
              <w:rPr>
                <w:rFonts w:ascii="Arial" w:hAnsi="Arial" w:cs="Arial"/>
              </w:rPr>
              <w:t>C</w:t>
            </w:r>
            <w:r w:rsidRPr="00E717F5">
              <w:rPr>
                <w:rFonts w:ascii="Arial" w:hAnsi="Arial" w:cs="Arial"/>
              </w:rPr>
              <w:t>l</w:t>
            </w:r>
            <w:r w:rsidRPr="00E717F5">
              <w:rPr>
                <w:rFonts w:ascii="Arial" w:hAnsi="Arial" w:cs="Arial"/>
                <w:vertAlign w:val="subscript"/>
              </w:rPr>
              <w:t>2</w:t>
            </w:r>
            <w:r w:rsidRPr="00E717F5">
              <w:rPr>
                <w:rFonts w:ascii="Arial" w:hAnsi="Arial" w:cs="Arial"/>
              </w:rPr>
              <w:t xml:space="preserve"> density separation (1.6 g cm</w:t>
            </w:r>
            <w:r w:rsidRPr="00E717F5">
              <w:rPr>
                <w:rFonts w:ascii="Arial" w:hAnsi="Arial" w:cs="Arial"/>
                <w:vertAlign w:val="superscript"/>
              </w:rPr>
              <w:t>-3</w:t>
            </w:r>
            <w:r w:rsidRPr="00E717F5">
              <w:rPr>
                <w:rFonts w:ascii="Arial" w:hAnsi="Arial" w:cs="Arial"/>
              </w:rPr>
              <w:t>)</w:t>
            </w:r>
            <w:r w:rsidR="00E717F5" w:rsidRPr="00E717F5">
              <w:rPr>
                <w:rFonts w:ascii="Arial" w:hAnsi="Arial" w:cs="Arial"/>
              </w:rPr>
              <w:t xml:space="preserve"> followed by organic matter digestion</w:t>
            </w:r>
          </w:p>
          <w:p w14:paraId="400C89F3" w14:textId="28A7D972" w:rsidR="00E55D71" w:rsidRPr="00E717F5" w:rsidRDefault="00E55D71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3C150A9E" w14:textId="77777777" w:rsidR="00E55D71" w:rsidRPr="00E717F5" w:rsidRDefault="00E55D71">
            <w:pPr>
              <w:rPr>
                <w:rFonts w:ascii="Arial" w:hAnsi="Arial" w:cs="Arial"/>
              </w:rPr>
            </w:pPr>
            <w:r w:rsidRPr="00E717F5">
              <w:rPr>
                <w:rFonts w:ascii="Arial" w:hAnsi="Arial" w:cs="Arial"/>
              </w:rPr>
              <w:t>Optical microscopy and µRaman</w:t>
            </w:r>
          </w:p>
        </w:tc>
      </w:tr>
      <w:tr w:rsidR="00B24587" w:rsidRPr="00E717F5" w14:paraId="0A8D67D5" w14:textId="77777777" w:rsidTr="00232BD8">
        <w:trPr>
          <w:trHeight w:val="1020"/>
        </w:trPr>
        <w:tc>
          <w:tcPr>
            <w:tcW w:w="571" w:type="dxa"/>
            <w:tcBorders>
              <w:top w:val="single" w:sz="8" w:space="0" w:color="auto"/>
              <w:bottom w:val="single" w:sz="12" w:space="0" w:color="auto"/>
            </w:tcBorders>
            <w:noWrap/>
          </w:tcPr>
          <w:p w14:paraId="585FF799" w14:textId="381A4B1C" w:rsidR="00B24587" w:rsidRPr="00E717F5" w:rsidRDefault="00B24587" w:rsidP="00E5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317" w:type="dxa"/>
            <w:tcBorders>
              <w:top w:val="single" w:sz="8" w:space="0" w:color="auto"/>
              <w:bottom w:val="single" w:sz="12" w:space="0" w:color="auto"/>
            </w:tcBorders>
            <w:noWrap/>
          </w:tcPr>
          <w:p w14:paraId="74AA7AB3" w14:textId="116E4560" w:rsidR="00B24587" w:rsidRPr="00E717F5" w:rsidRDefault="006E6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 et al. (2023)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12" w:space="0" w:color="auto"/>
            </w:tcBorders>
            <w:noWrap/>
          </w:tcPr>
          <w:p w14:paraId="204BD890" w14:textId="77777777" w:rsidR="006E6DA4" w:rsidRDefault="006E6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Tree leaves </w:t>
            </w:r>
          </w:p>
          <w:p w14:paraId="267BC608" w14:textId="0807E28C" w:rsidR="006E6DA4" w:rsidRDefault="006E6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five tree species urban environment (and soils)</w:t>
            </w:r>
          </w:p>
          <w:p w14:paraId="4B32283A" w14:textId="1FA24A4C" w:rsidR="006E6DA4" w:rsidRPr="00E717F5" w:rsidRDefault="006E6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United States 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12" w:space="0" w:color="auto"/>
            </w:tcBorders>
            <w:noWrap/>
          </w:tcPr>
          <w:p w14:paraId="5E3E1501" w14:textId="1C5A45AC" w:rsidR="00B24587" w:rsidRPr="00E717F5" w:rsidRDefault="006E6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&gt;20 µm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12" w:space="0" w:color="auto"/>
            </w:tcBorders>
            <w:noWrap/>
          </w:tcPr>
          <w:p w14:paraId="0EB8C2B3" w14:textId="02F9BAA6" w:rsidR="00B24587" w:rsidRPr="00E717F5" w:rsidRDefault="006E6DA4" w:rsidP="00E7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washing with deionized water and Nile Red staining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12" w:space="0" w:color="auto"/>
            </w:tcBorders>
            <w:noWrap/>
          </w:tcPr>
          <w:p w14:paraId="6111FFC1" w14:textId="086ECEBE" w:rsidR="00B24587" w:rsidRPr="00E717F5" w:rsidRDefault="006E6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µFTIR </w:t>
            </w:r>
          </w:p>
        </w:tc>
      </w:tr>
      <w:tr w:rsidR="00E717F5" w:rsidRPr="00E717F5" w14:paraId="37C391E9" w14:textId="77777777" w:rsidTr="00E717F5">
        <w:trPr>
          <w:trHeight w:val="1265"/>
        </w:trPr>
        <w:tc>
          <w:tcPr>
            <w:tcW w:w="14840" w:type="dxa"/>
            <w:gridSpan w:val="6"/>
            <w:tcBorders>
              <w:top w:val="single" w:sz="12" w:space="0" w:color="auto"/>
            </w:tcBorders>
            <w:noWrap/>
            <w:hideMark/>
          </w:tcPr>
          <w:p w14:paraId="2BA6C440" w14:textId="587431B3" w:rsidR="00E717F5" w:rsidRPr="00E717F5" w:rsidRDefault="00E717F5">
            <w:pPr>
              <w:rPr>
                <w:rFonts w:ascii="Arial" w:hAnsi="Arial" w:cs="Arial"/>
                <w:i/>
                <w:iCs/>
              </w:rPr>
            </w:pPr>
            <w:r w:rsidRPr="00E717F5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a</w:t>
            </w:r>
            <w:r w:rsidRPr="00E717F5">
              <w:rPr>
                <w:rFonts w:ascii="Arial" w:hAnsi="Arial" w:cs="Arial"/>
                <w:i/>
                <w:iCs/>
              </w:rPr>
              <w:t xml:space="preserve"> Details on sample pre-treatment and sample purification are not stated; </w:t>
            </w:r>
            <w:r w:rsidRPr="00E717F5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b</w:t>
            </w:r>
            <w:r w:rsidRPr="00E717F5">
              <w:rPr>
                <w:rFonts w:ascii="Arial" w:hAnsi="Arial" w:cs="Arial"/>
                <w:i/>
                <w:iCs/>
              </w:rPr>
              <w:t xml:space="preserve"> Details on spectroscopic analysis or image analysis are not stated</w:t>
            </w:r>
          </w:p>
        </w:tc>
      </w:tr>
    </w:tbl>
    <w:p w14:paraId="0D9A1C90" w14:textId="77777777" w:rsidR="00E55D71" w:rsidRDefault="00E55D71"/>
    <w:sectPr w:rsidR="00E55D71" w:rsidSect="00E55D7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33FB" w14:textId="77777777" w:rsidR="009632EB" w:rsidRDefault="009632EB" w:rsidP="00E55D71">
      <w:pPr>
        <w:spacing w:after="0" w:line="240" w:lineRule="auto"/>
      </w:pPr>
      <w:r>
        <w:separator/>
      </w:r>
    </w:p>
  </w:endnote>
  <w:endnote w:type="continuationSeparator" w:id="0">
    <w:p w14:paraId="05F337DA" w14:textId="77777777" w:rsidR="009632EB" w:rsidRDefault="009632EB" w:rsidP="00E5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4A36" w14:textId="77777777" w:rsidR="00E55D71" w:rsidRDefault="00E55D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44526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D7545F" w14:textId="52EF4991" w:rsidR="00E55D71" w:rsidRPr="00E55D71" w:rsidRDefault="00E55D71">
        <w:pPr>
          <w:pStyle w:val="Fuzeile"/>
          <w:jc w:val="right"/>
          <w:rPr>
            <w:rFonts w:ascii="Arial" w:hAnsi="Arial" w:cs="Arial"/>
          </w:rPr>
        </w:pPr>
        <w:r w:rsidRPr="00E55D71">
          <w:rPr>
            <w:rFonts w:ascii="Arial" w:hAnsi="Arial" w:cs="Arial"/>
          </w:rPr>
          <w:fldChar w:fldCharType="begin"/>
        </w:r>
        <w:r w:rsidRPr="00E55D71">
          <w:rPr>
            <w:rFonts w:ascii="Arial" w:hAnsi="Arial" w:cs="Arial"/>
          </w:rPr>
          <w:instrText>PAGE   \* MERGEFORMAT</w:instrText>
        </w:r>
        <w:r w:rsidRPr="00E55D71">
          <w:rPr>
            <w:rFonts w:ascii="Arial" w:hAnsi="Arial" w:cs="Arial"/>
          </w:rPr>
          <w:fldChar w:fldCharType="separate"/>
        </w:r>
        <w:r w:rsidRPr="00E55D71">
          <w:rPr>
            <w:rFonts w:ascii="Arial" w:hAnsi="Arial" w:cs="Arial"/>
            <w:lang w:val="de-DE"/>
          </w:rPr>
          <w:t>2</w:t>
        </w:r>
        <w:r w:rsidRPr="00E55D71">
          <w:rPr>
            <w:rFonts w:ascii="Arial" w:hAnsi="Arial" w:cs="Arial"/>
          </w:rPr>
          <w:fldChar w:fldCharType="end"/>
        </w:r>
      </w:p>
    </w:sdtContent>
  </w:sdt>
  <w:p w14:paraId="455CBBEF" w14:textId="77777777" w:rsidR="00E55D71" w:rsidRDefault="00E55D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18B" w14:textId="77777777" w:rsidR="00E55D71" w:rsidRDefault="00E55D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903F" w14:textId="77777777" w:rsidR="009632EB" w:rsidRDefault="009632EB" w:rsidP="00E55D71">
      <w:pPr>
        <w:spacing w:after="0" w:line="240" w:lineRule="auto"/>
      </w:pPr>
      <w:r>
        <w:separator/>
      </w:r>
    </w:p>
  </w:footnote>
  <w:footnote w:type="continuationSeparator" w:id="0">
    <w:p w14:paraId="65927483" w14:textId="77777777" w:rsidR="009632EB" w:rsidRDefault="009632EB" w:rsidP="00E5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C2E9" w14:textId="77777777" w:rsidR="00E55D71" w:rsidRDefault="00E55D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9BCC" w14:textId="77777777" w:rsidR="00E55D71" w:rsidRDefault="00E55D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1B76" w14:textId="77777777" w:rsidR="00E55D71" w:rsidRDefault="00E55D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71"/>
    <w:rsid w:val="00232BD8"/>
    <w:rsid w:val="002366C8"/>
    <w:rsid w:val="002B737E"/>
    <w:rsid w:val="006E6DA4"/>
    <w:rsid w:val="00830030"/>
    <w:rsid w:val="009632EB"/>
    <w:rsid w:val="00A82D54"/>
    <w:rsid w:val="00B24587"/>
    <w:rsid w:val="00DC625D"/>
    <w:rsid w:val="00E55D71"/>
    <w:rsid w:val="00E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6674"/>
  <w15:chartTrackingRefBased/>
  <w15:docId w15:val="{3D369E05-198B-451E-8EC1-5BC10082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5D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55D7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5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D71"/>
  </w:style>
  <w:style w:type="paragraph" w:styleId="Fuzeile">
    <w:name w:val="footer"/>
    <w:basedOn w:val="Standard"/>
    <w:link w:val="FuzeileZchn"/>
    <w:uiPriority w:val="99"/>
    <w:unhideWhenUsed/>
    <w:rsid w:val="00E55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5D71"/>
  </w:style>
  <w:style w:type="table" w:styleId="Tabellenraster">
    <w:name w:val="Table Grid"/>
    <w:basedOn w:val="NormaleTabelle"/>
    <w:uiPriority w:val="39"/>
    <w:rsid w:val="00E5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in.weber@tu-darmstadt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Weber</dc:creator>
  <cp:keywords/>
  <dc:description/>
  <cp:lastModifiedBy>Collin Weber</cp:lastModifiedBy>
  <cp:revision>2</cp:revision>
  <dcterms:created xsi:type="dcterms:W3CDTF">2023-08-14T09:33:00Z</dcterms:created>
  <dcterms:modified xsi:type="dcterms:W3CDTF">2023-08-14T09:33:00Z</dcterms:modified>
</cp:coreProperties>
</file>